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Ubuntu" w:cs="Ubuntu" w:eastAsia="Ubuntu" w:hAnsi="Ubuntu"/>
          <w:b w:val="1"/>
          <w:bCs w:val="1"/>
        </w:rPr>
      </w:pPr>
      <w:bookmarkStart w:colFirst="0" w:colLast="0" w:name="_sxfjc9dy7gru" w:id="0"/>
      <w:bookmarkEnd w:id="0"/>
      <w:r w:rsidDel="00000000" w:rsidR="00000000" w:rsidRPr="00000000">
        <w:rPr>
          <w:rFonts w:ascii="Ubuntu" w:cs="Ubuntu" w:eastAsia="Ubuntu" w:hAnsi="Ubuntu"/>
          <w:b w:val="1"/>
          <w:bCs w:val="1"/>
          <w:rtl w:val="0"/>
        </w:rPr>
        <w:t xml:space="preserve">Product Manual: Squeeze/Grip Switch</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0" w:firstLine="0"/>
        <w:jc w:val="center"/>
        <w:rPr/>
      </w:pPr>
      <w:r w:rsidDel="00000000" w:rsidR="00000000" w:rsidRPr="00000000">
        <w:rPr/>
        <w:drawing>
          <wp:inline distB="114300" distT="114300" distL="114300" distR="114300">
            <wp:extent cx="5734050" cy="3870995"/>
            <wp:effectExtent b="0" l="0" r="0" t="0"/>
            <wp:docPr id="16" name="image16.jpg"/>
            <a:graphic>
              <a:graphicData uri="http://schemas.openxmlformats.org/drawingml/2006/picture">
                <pic:pic>
                  <pic:nvPicPr>
                    <pic:cNvPr id="0" name="image16.jpg"/>
                    <pic:cNvPicPr preferRelativeResize="0"/>
                  </pic:nvPicPr>
                  <pic:blipFill>
                    <a:blip r:embed="rId6"/>
                    <a:srcRect b="34901" l="0" r="0" t="27084"/>
                    <a:stretch>
                      <a:fillRect/>
                    </a:stretch>
                  </pic:blipFill>
                  <pic:spPr>
                    <a:xfrm>
                      <a:off x="0" y="0"/>
                      <a:ext cx="5734050" cy="387099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0" w:firstLine="0"/>
        <w:jc w:val="center"/>
        <w:rPr/>
      </w:pPr>
      <w:r w:rsidDel="00000000" w:rsidR="00000000" w:rsidRPr="00000000">
        <w:rPr>
          <w:rtl w:val="0"/>
        </w:rPr>
      </w:r>
    </w:p>
    <w:p w:rsidR="00000000" w:rsidDel="00000000" w:rsidP="00000000" w:rsidRDefault="00000000" w:rsidRPr="00000000" w14:paraId="00000006">
      <w:pPr>
        <w:ind w:left="0" w:firstLine="0"/>
        <w:jc w:val="left"/>
        <w:rPr>
          <w:rFonts w:ascii="Poppins" w:cs="Poppins" w:eastAsia="Poppins" w:hAnsi="Poppins"/>
        </w:rPr>
      </w:pPr>
      <w:r w:rsidDel="00000000" w:rsidR="00000000" w:rsidRPr="00000000">
        <w:rPr>
          <w:rFonts w:ascii="Poppins" w:cs="Poppins" w:eastAsia="Poppins" w:hAnsi="Poppins"/>
        </w:rPr>
        <w:drawing>
          <wp:anchor allowOverlap="1" behindDoc="0" distB="114300" distT="114300" distL="114300" distR="114300" hidden="0" layoutInCell="1" locked="0" relativeHeight="0" simplePos="0">
            <wp:simplePos x="0" y="0"/>
            <wp:positionH relativeFrom="margin">
              <wp:posOffset>525600</wp:posOffset>
            </wp:positionH>
            <wp:positionV relativeFrom="margin">
              <wp:posOffset>6285600</wp:posOffset>
            </wp:positionV>
            <wp:extent cx="2700000" cy="1800000"/>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00000" cy="1800000"/>
                    </a:xfrm>
                    <a:prstGeom prst="rect"/>
                    <a:ln/>
                  </pic:spPr>
                </pic:pic>
              </a:graphicData>
            </a:graphic>
          </wp:anchor>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spacing w:line="276" w:lineRule="auto"/>
        <w:ind w:left="360" w:firstLine="0"/>
        <w:rPr>
          <w:rFonts w:ascii="Poppins" w:cs="Poppins" w:eastAsia="Poppins" w:hAnsi="Poppins"/>
        </w:rPr>
      </w:pPr>
      <w:r w:rsidDel="00000000" w:rsidR="00000000" w:rsidRPr="00000000">
        <w:rPr>
          <w:rFonts w:ascii="Poppins" w:cs="Poppins" w:eastAsia="Poppins" w:hAnsi="Poppins"/>
        </w:rPr>
        <w:drawing>
          <wp:anchor allowOverlap="1" behindDoc="0" distB="114300" distT="114300" distL="114300" distR="114300" hidden="0" layoutInCell="1" locked="0" relativeHeight="0" simplePos="0">
            <wp:simplePos x="0" y="0"/>
            <wp:positionH relativeFrom="page">
              <wp:posOffset>4320000</wp:posOffset>
            </wp:positionH>
            <wp:positionV relativeFrom="page">
              <wp:posOffset>7200000</wp:posOffset>
            </wp:positionV>
            <wp:extent cx="1800000" cy="1800000"/>
            <wp:effectExtent b="0" l="0" r="0" t="0"/>
            <wp:wrapSquare wrapText="bothSides" distB="114300" distT="114300" distL="114300" distR="114300"/>
            <wp:docPr id="22" name="image4.png"/>
            <a:graphic>
              <a:graphicData uri="http://schemas.openxmlformats.org/drawingml/2006/picture">
                <pic:pic>
                  <pic:nvPicPr>
                    <pic:cNvPr id="0" name="image4.png"/>
                    <pic:cNvPicPr preferRelativeResize="0"/>
                  </pic:nvPicPr>
                  <pic:blipFill>
                    <a:blip r:embed="rId8"/>
                    <a:srcRect b="12071" l="26377" r="24108" t="12087"/>
                    <a:stretch>
                      <a:fillRect/>
                    </a:stretch>
                  </pic:blipFill>
                  <pic:spPr>
                    <a:xfrm>
                      <a:off x="0" y="0"/>
                      <a:ext cx="1800000" cy="1800000"/>
                    </a:xfrm>
                    <a:prstGeom prst="rect"/>
                    <a:ln/>
                  </pic:spPr>
                </pic:pic>
              </a:graphicData>
            </a:graphic>
          </wp:anchor>
        </w:drawing>
      </w:r>
      <w:r w:rsidDel="00000000" w:rsidR="00000000" w:rsidRPr="00000000">
        <w:rPr>
          <w:rtl w:val="0"/>
        </w:rPr>
      </w:r>
    </w:p>
    <w:p w:rsidR="00000000" w:rsidDel="00000000" w:rsidP="00000000" w:rsidRDefault="00000000" w:rsidRPr="00000000" w14:paraId="0000000E">
      <w:pPr>
        <w:spacing w:line="276" w:lineRule="auto"/>
        <w:ind w:left="360" w:firstLine="0"/>
        <w:rPr>
          <w:rFonts w:ascii="Poppins" w:cs="Poppins" w:eastAsia="Poppins" w:hAnsi="Poppins"/>
        </w:rPr>
      </w:pPr>
      <w:r w:rsidDel="00000000" w:rsidR="00000000" w:rsidRPr="00000000">
        <w:rPr>
          <w:rtl w:val="0"/>
        </w:rPr>
      </w:r>
    </w:p>
    <w:p w:rsidR="00000000" w:rsidDel="00000000" w:rsidP="00000000" w:rsidRDefault="00000000" w:rsidRPr="00000000" w14:paraId="0000000F">
      <w:pPr>
        <w:spacing w:line="276" w:lineRule="auto"/>
        <w:ind w:left="360" w:firstLine="0"/>
        <w:rPr>
          <w:rFonts w:ascii="Poppins" w:cs="Poppins" w:eastAsia="Poppins" w:hAnsi="Poppins"/>
        </w:rPr>
      </w:pPr>
      <w:r w:rsidDel="00000000" w:rsidR="00000000" w:rsidRPr="00000000">
        <w:rPr>
          <w:rtl w:val="0"/>
        </w:rPr>
      </w:r>
    </w:p>
    <w:p w:rsidR="00000000" w:rsidDel="00000000" w:rsidP="00000000" w:rsidRDefault="00000000" w:rsidRPr="00000000" w14:paraId="00000010">
      <w:pPr>
        <w:spacing w:line="276" w:lineRule="auto"/>
        <w:ind w:left="360" w:firstLine="0"/>
        <w:rPr>
          <w:rFonts w:ascii="Poppins" w:cs="Poppins" w:eastAsia="Poppins" w:hAnsi="Poppins"/>
        </w:rPr>
      </w:pPr>
      <w:r w:rsidDel="00000000" w:rsidR="00000000" w:rsidRPr="00000000">
        <w:rPr>
          <w:rtl w:val="0"/>
        </w:rPr>
      </w:r>
    </w:p>
    <w:p w:rsidR="00000000" w:rsidDel="00000000" w:rsidP="00000000" w:rsidRDefault="00000000" w:rsidRPr="00000000" w14:paraId="00000011">
      <w:pPr>
        <w:spacing w:line="276" w:lineRule="auto"/>
        <w:ind w:left="360" w:firstLine="0"/>
        <w:rPr>
          <w:rFonts w:ascii="Poppins" w:cs="Poppins" w:eastAsia="Poppins" w:hAnsi="Poppins"/>
        </w:rPr>
      </w:pPr>
      <w:r w:rsidDel="00000000" w:rsidR="00000000" w:rsidRPr="00000000">
        <w:rPr>
          <w:rtl w:val="0"/>
        </w:rPr>
      </w:r>
    </w:p>
    <w:p w:rsidR="00000000" w:rsidDel="00000000" w:rsidP="00000000" w:rsidRDefault="00000000" w:rsidRPr="00000000" w14:paraId="00000012">
      <w:pPr>
        <w:spacing w:line="276" w:lineRule="auto"/>
        <w:ind w:left="360" w:firstLine="0"/>
        <w:rPr>
          <w:rFonts w:ascii="Poppins" w:cs="Poppins" w:eastAsia="Poppins" w:hAnsi="Poppins"/>
        </w:rPr>
      </w:pPr>
      <w:r w:rsidDel="00000000" w:rsidR="00000000" w:rsidRPr="00000000">
        <w:rPr>
          <w:rtl w:val="0"/>
        </w:rPr>
      </w:r>
    </w:p>
    <w:p w:rsidR="00000000" w:rsidDel="00000000" w:rsidP="00000000" w:rsidRDefault="00000000" w:rsidRPr="00000000" w14:paraId="00000013">
      <w:pPr>
        <w:spacing w:line="276" w:lineRule="auto"/>
        <w:ind w:left="360" w:firstLine="0"/>
        <w:rPr>
          <w:rFonts w:ascii="Poppins" w:cs="Poppins" w:eastAsia="Poppins" w:hAnsi="Poppins"/>
        </w:rPr>
      </w:pPr>
      <w:r w:rsidDel="00000000" w:rsidR="00000000" w:rsidRPr="00000000">
        <w:rPr>
          <w:rtl w:val="0"/>
        </w:rPr>
      </w:r>
    </w:p>
    <w:p w:rsidR="00000000" w:rsidDel="00000000" w:rsidP="00000000" w:rsidRDefault="00000000" w:rsidRPr="00000000" w14:paraId="00000014">
      <w:pPr>
        <w:spacing w:line="276" w:lineRule="auto"/>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015">
      <w:pPr>
        <w:spacing w:line="276" w:lineRule="auto"/>
        <w:ind w:left="0" w:firstLine="0"/>
        <w:rPr>
          <w:rFonts w:ascii="Poppins" w:cs="Poppins" w:eastAsia="Poppins" w:hAnsi="Poppins"/>
        </w:rPr>
      </w:pPr>
      <w:r w:rsidDel="00000000" w:rsidR="00000000" w:rsidRPr="00000000">
        <w:rPr>
          <w:rFonts w:ascii="Poppins" w:cs="Poppins" w:eastAsia="Poppins" w:hAnsi="Poppins"/>
          <w:rtl w:val="0"/>
        </w:rPr>
        <w:t xml:space="preserve">Revision: 1.0</w:t>
      </w:r>
    </w:p>
    <w:p w:rsidR="00000000" w:rsidDel="00000000" w:rsidP="00000000" w:rsidRDefault="00000000" w:rsidRPr="00000000" w14:paraId="00000016">
      <w:pPr>
        <w:spacing w:line="276" w:lineRule="auto"/>
        <w:ind w:left="0" w:firstLine="0"/>
        <w:rPr>
          <w:rFonts w:ascii="Poppins" w:cs="Poppins" w:eastAsia="Poppins" w:hAnsi="Poppins"/>
        </w:rPr>
      </w:pPr>
      <w:r w:rsidDel="00000000" w:rsidR="00000000" w:rsidRPr="00000000">
        <w:rPr>
          <w:rFonts w:ascii="Poppins" w:cs="Poppins" w:eastAsia="Poppins" w:hAnsi="Poppins"/>
          <w:rtl w:val="0"/>
        </w:rPr>
        <w:t xml:space="preserve">Date: 01-Dec-2025</w:t>
      </w:r>
    </w:p>
    <w:p w:rsidR="00000000" w:rsidDel="00000000" w:rsidP="00000000" w:rsidRDefault="00000000" w:rsidRPr="00000000" w14:paraId="00000017">
      <w:pPr>
        <w:pStyle w:val="Heading1"/>
        <w:ind w:left="0" w:firstLine="0"/>
        <w:rPr>
          <w:rFonts w:ascii="Ubuntu" w:cs="Ubuntu" w:eastAsia="Ubuntu" w:hAnsi="Ubuntu"/>
          <w:b w:val="1"/>
          <w:bCs w:val="1"/>
        </w:rPr>
      </w:pPr>
      <w:bookmarkStart w:colFirst="0" w:colLast="0" w:name="_xej4gl9h13bu" w:id="1"/>
      <w:bookmarkEnd w:id="1"/>
      <w:r w:rsidDel="00000000" w:rsidR="00000000" w:rsidRPr="00000000">
        <w:rPr>
          <w:rFonts w:ascii="Ubuntu" w:cs="Ubuntu" w:eastAsia="Ubuntu" w:hAnsi="Ubuntu"/>
          <w:b w:val="1"/>
          <w:bCs w:val="1"/>
          <w:rtl w:val="0"/>
        </w:rPr>
        <w:t xml:space="preserve">Table of Contents</w:t>
      </w:r>
    </w:p>
    <w:p w:rsidR="00000000" w:rsidDel="00000000" w:rsidP="00000000" w:rsidRDefault="00000000" w:rsidRPr="00000000" w14:paraId="00000018">
      <w:pPr>
        <w:rPr/>
      </w:pPr>
      <w:r w:rsidDel="00000000" w:rsidR="00000000" w:rsidRPr="00000000">
        <w:rPr>
          <w:rtl w:val="0"/>
        </w:rPr>
      </w:r>
    </w:p>
    <w:sdt>
      <w:sdtPr>
        <w:id w:val="-1795824719"/>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ej4gl9h13b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61g9vosj2z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qti5uydpdc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About the Community Partner</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ba3z9rpk7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Product Description</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hjagyjj4bg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01bfvmxwnv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WHO?</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rclll6tjyy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dexi1bti1x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fw8w2mo2mn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Product Overview and Features</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ra1g1e9pne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Bill of Materials (BOM)</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j0l9b9ibvv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User Guide: Instructions for Use</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4z3nd7hx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Set Up Instructions</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jut2rimr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Maintenance</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zes1f99g7b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Troubleshooting</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pheqiohf1i9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Maker Guide: Assembly Instructions</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6zxzb5fnlc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Assembly Guide</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f1956icxea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Credit and Open Hardware Licence</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nz3wp819yk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License Statement and Source Availability</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p7oveqfud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CERN Open Hardware Licence</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ind w:left="0" w:firstLine="0"/>
        <w:rPr>
          <w:rFonts w:ascii="Ubuntu" w:cs="Ubuntu" w:eastAsia="Ubuntu" w:hAnsi="Ubuntu"/>
          <w:b w:val="1"/>
          <w:bCs w:val="1"/>
        </w:rPr>
      </w:pPr>
      <w:bookmarkStart w:colFirst="0" w:colLast="0" w:name="_661g9vosj2zy" w:id="2"/>
      <w:bookmarkEnd w:id="2"/>
      <w:r w:rsidDel="00000000" w:rsidR="00000000" w:rsidRPr="00000000">
        <w:rPr>
          <w:rFonts w:ascii="Ubuntu" w:cs="Ubuntu" w:eastAsia="Ubuntu" w:hAnsi="Ubuntu"/>
          <w:b w:val="1"/>
          <w:bCs w:val="1"/>
          <w:rtl w:val="0"/>
        </w:rPr>
        <w:t xml:space="preserve">1. Introduction</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rPr>
          <w:rFonts w:ascii="Ubuntu" w:cs="Ubuntu" w:eastAsia="Ubuntu" w:hAnsi="Ubuntu"/>
        </w:rPr>
      </w:pPr>
      <w:bookmarkStart w:colFirst="0" w:colLast="0" w:name="_yqti5uydpdcy" w:id="3"/>
      <w:bookmarkEnd w:id="3"/>
      <w:r w:rsidDel="00000000" w:rsidR="00000000" w:rsidRPr="00000000">
        <w:rPr>
          <w:rFonts w:ascii="Ubuntu" w:cs="Ubuntu" w:eastAsia="Ubuntu" w:hAnsi="Ubuntu"/>
          <w:rtl w:val="0"/>
        </w:rPr>
        <w:t xml:space="preserve">1.1 About the Community Partner</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before="200" w:line="276" w:lineRule="auto"/>
        <w:ind w:left="90" w:firstLine="0"/>
        <w:rPr>
          <w:rFonts w:ascii="Poppins" w:cs="Poppins" w:eastAsia="Poppins" w:hAnsi="Poppins"/>
        </w:rPr>
      </w:pPr>
      <w:r w:rsidDel="00000000" w:rsidR="00000000" w:rsidRPr="00000000">
        <w:rPr>
          <w:rFonts w:ascii="Poppins" w:cs="Poppins" w:eastAsia="Poppins" w:hAnsi="Poppins"/>
          <w:rtl w:val="0"/>
        </w:rPr>
        <w:t xml:space="preserve">Our journey began in 1970 with the will of Mrs Shakuntala Bhatia. Under the banner of the Asian Women’s Welfare Association, Mrs Bhatia and her peers, like Mrs Tambyah and Mrs Kula, identified gaps in the community to help the underserved.</w:t>
      </w:r>
    </w:p>
    <w:p w:rsidR="00000000" w:rsidDel="00000000" w:rsidP="00000000" w:rsidRDefault="00000000" w:rsidRPr="00000000" w14:paraId="00000036">
      <w:pPr>
        <w:spacing w:before="200" w:line="276" w:lineRule="auto"/>
        <w:ind w:left="90" w:firstLine="0"/>
        <w:rPr>
          <w:rFonts w:ascii="Poppins" w:cs="Poppins" w:eastAsia="Poppins" w:hAnsi="Poppins"/>
        </w:rPr>
      </w:pPr>
      <w:r w:rsidDel="00000000" w:rsidR="00000000" w:rsidRPr="00000000">
        <w:rPr>
          <w:rtl w:val="0"/>
        </w:rPr>
      </w:r>
    </w:p>
    <w:p w:rsidR="00000000" w:rsidDel="00000000" w:rsidP="00000000" w:rsidRDefault="00000000" w:rsidRPr="00000000" w14:paraId="00000037">
      <w:pPr>
        <w:spacing w:before="200" w:line="276" w:lineRule="auto"/>
        <w:ind w:left="90" w:firstLine="0"/>
        <w:rPr>
          <w:rFonts w:ascii="Poppins" w:cs="Poppins" w:eastAsia="Poppins" w:hAnsi="Poppins"/>
        </w:rPr>
      </w:pPr>
      <w:r w:rsidDel="00000000" w:rsidR="00000000" w:rsidRPr="00000000">
        <w:rPr>
          <w:rFonts w:ascii="Poppins" w:cs="Poppins" w:eastAsia="Poppins" w:hAnsi="Poppins"/>
          <w:rtl w:val="0"/>
        </w:rPr>
        <w:t xml:space="preserve">The Association incorporated AWWA Ltd on 7 January 2015, a Singapore company limited by guarantee. In April of the same year, AWWA Ltd took over the operations and activities previously managed by the Association. In 2022, the Association was dissolved, and AWWA continues to address social service gaps as they arise, by being guided by our mission and strategic vision.</w:t>
      </w:r>
    </w:p>
    <w:p w:rsidR="00000000" w:rsidDel="00000000" w:rsidP="00000000" w:rsidRDefault="00000000" w:rsidRPr="00000000" w14:paraId="00000038">
      <w:pPr>
        <w:rPr>
          <w:rFonts w:ascii="Poppins" w:cs="Poppins" w:eastAsia="Poppins" w:hAnsi="Poppins"/>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spacing w:line="240" w:lineRule="auto"/>
        <w:jc w:val="center"/>
        <w:rPr/>
      </w:pPr>
      <w:r w:rsidDel="00000000" w:rsidR="00000000" w:rsidRPr="00000000">
        <w:rPr>
          <w:rFonts w:ascii="Proxima Nova" w:cs="Proxima Nova" w:eastAsia="Proxima Nova" w:hAnsi="Proxima Nova"/>
        </w:rPr>
        <w:drawing>
          <wp:inline distB="114300" distT="114300" distL="114300" distR="114300">
            <wp:extent cx="2762250" cy="2000250"/>
            <wp:effectExtent b="0" l="0" r="0" t="0"/>
            <wp:docPr id="2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762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rPr>
          <w:rFonts w:ascii="Ubuntu" w:cs="Ubuntu" w:eastAsia="Ubuntu" w:hAnsi="Ubuntu"/>
        </w:rPr>
      </w:pPr>
      <w:bookmarkStart w:colFirst="0" w:colLast="0" w:name="_faba3z9rpk7m" w:id="4"/>
      <w:bookmarkEnd w:id="4"/>
      <w:r w:rsidDel="00000000" w:rsidR="00000000" w:rsidRPr="00000000">
        <w:rPr>
          <w:rFonts w:ascii="Ubuntu" w:cs="Ubuntu" w:eastAsia="Ubuntu" w:hAnsi="Ubuntu"/>
          <w:rtl w:val="0"/>
        </w:rPr>
        <w:t xml:space="preserve">1.2 Product Description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rFonts w:ascii="Poppins" w:cs="Poppins" w:eastAsia="Poppins" w:hAnsi="Poppins"/>
        </w:rPr>
      </w:pPr>
      <w:r w:rsidDel="00000000" w:rsidR="00000000" w:rsidRPr="00000000">
        <w:rPr>
          <w:rFonts w:ascii="Poppins" w:cs="Poppins" w:eastAsia="Poppins" w:hAnsi="Poppins"/>
          <w:rtl w:val="0"/>
        </w:rPr>
        <w:t xml:space="preserve">This table clarifies the intended purpose and scope of the product:</w:t>
      </w:r>
    </w:p>
    <w:p w:rsidR="00000000" w:rsidDel="00000000" w:rsidP="00000000" w:rsidRDefault="00000000" w:rsidRPr="00000000" w14:paraId="0000003F">
      <w:pPr>
        <w:rPr>
          <w:rFonts w:ascii="Poppins" w:cs="Poppins" w:eastAsia="Poppins" w:hAnsi="Poppins"/>
        </w:rPr>
      </w:pPr>
      <w:r w:rsidDel="00000000" w:rsidR="00000000" w:rsidRPr="00000000">
        <w:rPr>
          <w:rtl w:val="0"/>
        </w:rPr>
      </w:r>
    </w:p>
    <w:tbl>
      <w:tblPr>
        <w:tblStyle w:val="Table1"/>
        <w:tblW w:w="9000.0" w:type="dxa"/>
        <w:jc w:val="left"/>
        <w:tblBorders>
          <w:top w:color="fff6e5" w:space="0" w:sz="8" w:val="single"/>
          <w:left w:color="fff6e5" w:space="0" w:sz="8" w:val="single"/>
          <w:bottom w:color="fff6e5" w:space="0" w:sz="8" w:val="single"/>
          <w:right w:color="fff6e5" w:space="0" w:sz="8" w:val="single"/>
          <w:insideH w:color="fff6e5" w:space="0" w:sz="8" w:val="single"/>
          <w:insideV w:color="fff6e5" w:space="0" w:sz="8" w:val="single"/>
        </w:tblBorders>
        <w:tblLayout w:type="fixed"/>
        <w:tblLook w:val="0600"/>
      </w:tblPr>
      <w:tblGrid>
        <w:gridCol w:w="2295"/>
        <w:gridCol w:w="6705"/>
        <w:tblGridChange w:id="0">
          <w:tblGrid>
            <w:gridCol w:w="2295"/>
            <w:gridCol w:w="6705"/>
          </w:tblGrid>
        </w:tblGridChange>
      </w:tblGrid>
      <w:tr>
        <w:trPr>
          <w:cantSplit w:val="0"/>
          <w:tblHeader w:val="0"/>
        </w:trPr>
        <w:tc>
          <w:tcPr>
            <w:tcBorders>
              <w:top w:color="434343" w:space="0" w:sz="8" w:val="dashed"/>
              <w:left w:color="ffffff" w:space="0" w:sz="8" w:val="single"/>
              <w:bottom w:color="000000" w:space="0" w:sz="4" w:val="dashed"/>
              <w:right w:color="ffffff" w:space="0" w:sz="8" w:val="single"/>
            </w:tcBorders>
          </w:tcPr>
          <w:p w:rsidR="00000000" w:rsidDel="00000000" w:rsidP="00000000" w:rsidRDefault="00000000" w:rsidRPr="00000000" w14:paraId="00000040">
            <w:pPr>
              <w:pStyle w:val="Heading3"/>
              <w:widowControl w:val="0"/>
              <w:spacing w:line="240" w:lineRule="auto"/>
              <w:rPr>
                <w:rFonts w:ascii="Ubuntu" w:cs="Ubuntu" w:eastAsia="Ubuntu" w:hAnsi="Ubuntu"/>
                <w:b w:val="1"/>
                <w:bCs w:val="1"/>
              </w:rPr>
            </w:pPr>
            <w:bookmarkStart w:colFirst="0" w:colLast="0" w:name="_zhjagyjj4bg2" w:id="5"/>
            <w:bookmarkEnd w:id="5"/>
            <w:r w:rsidDel="00000000" w:rsidR="00000000" w:rsidRPr="00000000">
              <w:rPr>
                <w:rFonts w:ascii="Ubuntu" w:cs="Ubuntu" w:eastAsia="Ubuntu" w:hAnsi="Ubuntu"/>
                <w:b w:val="1"/>
                <w:bCs w:val="1"/>
                <w:rtl w:val="0"/>
              </w:rPr>
              <w:t xml:space="preserve">WHY?</w:t>
            </w:r>
          </w:p>
        </w:tc>
        <w:tc>
          <w:tcPr>
            <w:tcBorders>
              <w:top w:color="434343" w:space="0" w:sz="8" w:val="dashed"/>
              <w:left w:color="ffffff" w:space="0" w:sz="8" w:val="single"/>
              <w:bottom w:color="000000" w:space="0" w:sz="4" w:val="dashed"/>
            </w:tcBorders>
          </w:tcPr>
          <w:p w:rsidR="00000000" w:rsidDel="00000000" w:rsidP="00000000" w:rsidRDefault="00000000" w:rsidRPr="00000000" w14:paraId="00000041">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Special needs students with low grip strength are often excluded from using toys and/or face a lack of appropriate ways to express themselves.</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42">
            <w:pPr>
              <w:pStyle w:val="Heading3"/>
              <w:widowControl w:val="0"/>
              <w:spacing w:line="240" w:lineRule="auto"/>
              <w:rPr>
                <w:rFonts w:ascii="Ubuntu" w:cs="Ubuntu" w:eastAsia="Ubuntu" w:hAnsi="Ubuntu"/>
                <w:b w:val="1"/>
                <w:bCs w:val="1"/>
              </w:rPr>
            </w:pPr>
            <w:bookmarkStart w:colFirst="0" w:colLast="0" w:name="_101bfvmxwnvb" w:id="6"/>
            <w:bookmarkEnd w:id="6"/>
            <w:r w:rsidDel="00000000" w:rsidR="00000000" w:rsidRPr="00000000">
              <w:rPr>
                <w:rFonts w:ascii="Ubuntu" w:cs="Ubuntu" w:eastAsia="Ubuntu" w:hAnsi="Ubuntu"/>
                <w:b w:val="1"/>
                <w:bCs w:val="1"/>
                <w:rtl w:val="0"/>
              </w:rPr>
              <w:t xml:space="preserve">WHO?</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43">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For special needs students with low grip strength who are learning to understand cause-and-effect and have fun. </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44">
            <w:pPr>
              <w:pStyle w:val="Heading3"/>
              <w:widowControl w:val="0"/>
              <w:spacing w:line="240" w:lineRule="auto"/>
              <w:rPr>
                <w:rFonts w:ascii="Ubuntu" w:cs="Ubuntu" w:eastAsia="Ubuntu" w:hAnsi="Ubuntu"/>
                <w:b w:val="1"/>
                <w:bCs w:val="1"/>
              </w:rPr>
            </w:pPr>
            <w:bookmarkStart w:colFirst="0" w:colLast="0" w:name="_mrclll6tjyyy" w:id="7"/>
            <w:bookmarkEnd w:id="7"/>
            <w:r w:rsidDel="00000000" w:rsidR="00000000" w:rsidRPr="00000000">
              <w:rPr>
                <w:rFonts w:ascii="Ubuntu" w:cs="Ubuntu" w:eastAsia="Ubuntu" w:hAnsi="Ubuntu"/>
                <w:b w:val="1"/>
                <w:bCs w:val="1"/>
                <w:rtl w:val="0"/>
              </w:rPr>
              <w:t xml:space="preserve">WHAT?</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45">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A Squeeze switch with an additional 3.5mm male mono audio jack cable to trigger power on/off of other toys or playback audio.</w:t>
            </w:r>
            <w:r w:rsidDel="00000000" w:rsidR="00000000" w:rsidRPr="00000000">
              <w:rPr>
                <w:rtl w:val="0"/>
              </w:rPr>
            </w:r>
          </w:p>
        </w:tc>
      </w:tr>
      <w:tr>
        <w:trPr>
          <w:cantSplit w:val="0"/>
          <w:tblHeader w:val="0"/>
        </w:trPr>
        <w:tc>
          <w:tcPr>
            <w:tcBorders>
              <w:top w:color="000000" w:space="0" w:sz="4" w:val="dashed"/>
              <w:left w:color="ffffff" w:space="0" w:sz="8" w:val="single"/>
              <w:bottom w:color="434343" w:space="0" w:sz="8" w:val="dashed"/>
              <w:right w:color="ffffff" w:space="0" w:sz="8" w:val="single"/>
            </w:tcBorders>
          </w:tcPr>
          <w:p w:rsidR="00000000" w:rsidDel="00000000" w:rsidP="00000000" w:rsidRDefault="00000000" w:rsidRPr="00000000" w14:paraId="00000046">
            <w:pPr>
              <w:pStyle w:val="Heading3"/>
              <w:widowControl w:val="0"/>
              <w:spacing w:line="240" w:lineRule="auto"/>
              <w:rPr>
                <w:rFonts w:ascii="Ubuntu" w:cs="Ubuntu" w:eastAsia="Ubuntu" w:hAnsi="Ubuntu"/>
                <w:b w:val="1"/>
                <w:bCs w:val="1"/>
              </w:rPr>
            </w:pPr>
            <w:bookmarkStart w:colFirst="0" w:colLast="0" w:name="_tdexi1bti1xo" w:id="8"/>
            <w:bookmarkEnd w:id="8"/>
            <w:r w:rsidDel="00000000" w:rsidR="00000000" w:rsidRPr="00000000">
              <w:rPr>
                <w:rFonts w:ascii="Ubuntu" w:cs="Ubuntu" w:eastAsia="Ubuntu" w:hAnsi="Ubuntu"/>
                <w:b w:val="1"/>
                <w:bCs w:val="1"/>
                <w:rtl w:val="0"/>
              </w:rPr>
              <w:t xml:space="preserve">HOW?</w:t>
            </w:r>
          </w:p>
        </w:tc>
        <w:tc>
          <w:tcPr>
            <w:tcBorders>
              <w:top w:color="000000" w:space="0" w:sz="4" w:val="dashed"/>
              <w:left w:color="ffffff" w:space="0" w:sz="8" w:val="single"/>
              <w:bottom w:color="434343" w:space="0" w:sz="8" w:val="dashed"/>
            </w:tcBorders>
          </w:tcPr>
          <w:p w:rsidR="00000000" w:rsidDel="00000000" w:rsidP="00000000" w:rsidRDefault="00000000" w:rsidRPr="00000000" w14:paraId="00000047">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This product transforms common products like shampoo bottles with conductive fabric into working switches that trigger power of other toys or play back audio. Students use the squeeze switches to improve grip strength. It allows students to experience and understand the cause-and-effect.</w:t>
            </w:r>
          </w:p>
          <w:p w:rsidR="00000000" w:rsidDel="00000000" w:rsidP="00000000" w:rsidRDefault="00000000" w:rsidRPr="00000000" w14:paraId="00000048">
            <w:pPr>
              <w:widowControl w:val="0"/>
              <w:spacing w:line="240" w:lineRule="auto"/>
              <w:rPr>
                <w:rFonts w:ascii="Poppins" w:cs="Poppins" w:eastAsia="Poppins" w:hAnsi="Poppins"/>
              </w:rPr>
            </w:pPr>
            <w:r w:rsidDel="00000000" w:rsidR="00000000" w:rsidRPr="00000000">
              <w:rPr>
                <w:rtl w:val="0"/>
              </w:rPr>
            </w:r>
          </w:p>
        </w:tc>
      </w:tr>
    </w:tbl>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rPr>
          <w:rFonts w:ascii="Ubuntu" w:cs="Ubuntu" w:eastAsia="Ubuntu" w:hAnsi="Ubuntu"/>
        </w:rPr>
      </w:pPr>
      <w:bookmarkStart w:colFirst="0" w:colLast="0" w:name="_mfw8w2mo2mnt" w:id="9"/>
      <w:bookmarkEnd w:id="9"/>
      <w:r w:rsidDel="00000000" w:rsidR="00000000" w:rsidRPr="00000000">
        <w:rPr>
          <w:rFonts w:ascii="Ubuntu" w:cs="Ubuntu" w:eastAsia="Ubuntu" w:hAnsi="Ubuntu"/>
          <w:rtl w:val="0"/>
        </w:rPr>
        <w:t xml:space="preserve">1.3 Product Overview and Features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2743200" cy="2771775"/>
            <wp:effectExtent b="0" l="0" r="0" t="0"/>
            <wp:docPr id="4" name="image21.jpg"/>
            <a:graphic>
              <a:graphicData uri="http://schemas.openxmlformats.org/drawingml/2006/picture">
                <pic:pic>
                  <pic:nvPicPr>
                    <pic:cNvPr id="0" name="image21.jpg"/>
                    <pic:cNvPicPr preferRelativeResize="0"/>
                  </pic:nvPicPr>
                  <pic:blipFill>
                    <a:blip r:embed="rId10"/>
                    <a:srcRect b="34951" l="3880" r="10149" t="15981"/>
                    <a:stretch>
                      <a:fillRect/>
                    </a:stretch>
                  </pic:blipFill>
                  <pic:spPr>
                    <a:xfrm>
                      <a:off x="0" y="0"/>
                      <a:ext cx="2743200" cy="2771775"/>
                    </a:xfrm>
                    <a:prstGeom prst="rect"/>
                    <a:ln/>
                  </pic:spPr>
                </pic:pic>
              </a:graphicData>
            </a:graphic>
          </wp:inline>
        </w:drawing>
      </w:r>
      <w:r w:rsidDel="00000000" w:rsidR="00000000" w:rsidRPr="00000000">
        <w:rPr/>
        <w:drawing>
          <wp:inline distB="114300" distT="114300" distL="114300" distR="114300">
            <wp:extent cx="2762250" cy="2752725"/>
            <wp:effectExtent b="0" l="0" r="0" t="0"/>
            <wp:docPr id="19" name="image18.jpg"/>
            <a:graphic>
              <a:graphicData uri="http://schemas.openxmlformats.org/drawingml/2006/picture">
                <pic:pic>
                  <pic:nvPicPr>
                    <pic:cNvPr id="0" name="image18.jpg"/>
                    <pic:cNvPicPr preferRelativeResize="0"/>
                  </pic:nvPicPr>
                  <pic:blipFill>
                    <a:blip r:embed="rId6"/>
                    <a:srcRect b="28684" l="6810" r="21009" t="30825"/>
                    <a:stretch>
                      <a:fillRect/>
                    </a:stretch>
                  </pic:blipFill>
                  <pic:spPr>
                    <a:xfrm>
                      <a:off x="0" y="0"/>
                      <a:ext cx="27622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2"/>
        </w:numPr>
        <w:ind w:left="283.46456692913375" w:hanging="283.46456692913375"/>
        <w:rPr>
          <w:rFonts w:ascii="Poppins" w:cs="Poppins" w:eastAsia="Poppins" w:hAnsi="Poppins"/>
        </w:rPr>
      </w:pPr>
      <w:r w:rsidDel="00000000" w:rsidR="00000000" w:rsidRPr="00000000">
        <w:rPr>
          <w:rFonts w:ascii="Poppins" w:cs="Poppins" w:eastAsia="Poppins" w:hAnsi="Poppins"/>
          <w:rtl w:val="0"/>
        </w:rPr>
        <w:t xml:space="preserve">Connect to other electronic toys with a female 3.5mm mono audio jack cable. </w:t>
      </w:r>
    </w:p>
    <w:p w:rsidR="00000000" w:rsidDel="00000000" w:rsidP="00000000" w:rsidRDefault="00000000" w:rsidRPr="00000000" w14:paraId="00000052">
      <w:pPr>
        <w:numPr>
          <w:ilvl w:val="0"/>
          <w:numId w:val="2"/>
        </w:numPr>
        <w:ind w:left="283.46456692913375" w:hanging="283.46456692913375"/>
        <w:rPr>
          <w:rFonts w:ascii="Poppins" w:cs="Poppins" w:eastAsia="Poppins" w:hAnsi="Poppins"/>
        </w:rPr>
      </w:pPr>
      <w:r w:rsidDel="00000000" w:rsidR="00000000" w:rsidRPr="00000000">
        <w:rPr>
          <w:rFonts w:ascii="Poppins" w:cs="Poppins" w:eastAsia="Poppins" w:hAnsi="Poppins"/>
          <w:rtl w:val="0"/>
        </w:rPr>
        <w:t xml:space="preserve">Students can use it to improve grip strength and focus.</w:t>
      </w:r>
    </w:p>
    <w:p w:rsidR="00000000" w:rsidDel="00000000" w:rsidP="00000000" w:rsidRDefault="00000000" w:rsidRPr="00000000" w14:paraId="00000053">
      <w:pPr>
        <w:numPr>
          <w:ilvl w:val="0"/>
          <w:numId w:val="2"/>
        </w:numPr>
        <w:ind w:left="283.46456692913375" w:hanging="283.46456692913375"/>
        <w:rPr>
          <w:rFonts w:ascii="Poppins" w:cs="Poppins" w:eastAsia="Poppins" w:hAnsi="Poppins"/>
        </w:rPr>
      </w:pPr>
      <w:r w:rsidDel="00000000" w:rsidR="00000000" w:rsidRPr="00000000">
        <w:rPr>
          <w:rFonts w:ascii="Poppins" w:cs="Poppins" w:eastAsia="Poppins" w:hAnsi="Poppins"/>
          <w:rtl w:val="0"/>
        </w:rPr>
        <w:t xml:space="preserve">Can be triggered by squeezing the shampoo bottle in all directions in horizontal or in student hand grip position. </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rPr/>
      </w:pPr>
      <w:bookmarkStart w:colFirst="0" w:colLast="0" w:name="_4ra1g1e9pnex" w:id="10"/>
      <w:bookmarkEnd w:id="10"/>
      <w:r w:rsidDel="00000000" w:rsidR="00000000" w:rsidRPr="00000000">
        <w:rPr>
          <w:rtl w:val="0"/>
        </w:rPr>
        <w:t xml:space="preserve">1.4 Bill of Materials (BOM)</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060"/>
        <w:gridCol w:w="2145"/>
        <w:gridCol w:w="1215"/>
        <w:tblGridChange w:id="0">
          <w:tblGrid>
            <w:gridCol w:w="2520"/>
            <w:gridCol w:w="3060"/>
            <w:gridCol w:w="2145"/>
            <w:gridCol w:w="1215"/>
          </w:tblGrid>
        </w:tblGridChange>
      </w:tblGrid>
      <w:tr>
        <w:trPr>
          <w:cantSplit w:val="0"/>
          <w:tblHeader w:val="0"/>
        </w:trPr>
        <w:tc>
          <w:tcPr/>
          <w:p w:rsidR="00000000" w:rsidDel="00000000" w:rsidP="00000000" w:rsidRDefault="00000000" w:rsidRPr="00000000" w14:paraId="00000059">
            <w:pPr>
              <w:widowControl w:val="0"/>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Item</w:t>
            </w:r>
          </w:p>
        </w:tc>
        <w:tc>
          <w:tcPr/>
          <w:p w:rsidR="00000000" w:rsidDel="00000000" w:rsidP="00000000" w:rsidRDefault="00000000" w:rsidRPr="00000000" w14:paraId="0000005A">
            <w:pPr>
              <w:widowControl w:val="0"/>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Supplier/Product Link</w:t>
            </w:r>
          </w:p>
        </w:tc>
        <w:tc>
          <w:tcPr/>
          <w:p w:rsidR="00000000" w:rsidDel="00000000" w:rsidP="00000000" w:rsidRDefault="00000000" w:rsidRPr="00000000" w14:paraId="0000005B">
            <w:pPr>
              <w:widowControl w:val="0"/>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Price</w:t>
            </w:r>
          </w:p>
        </w:tc>
        <w:tc>
          <w:tcPr/>
          <w:p w:rsidR="00000000" w:rsidDel="00000000" w:rsidP="00000000" w:rsidRDefault="00000000" w:rsidRPr="00000000" w14:paraId="0000005C">
            <w:pPr>
              <w:widowControl w:val="0"/>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Quantity</w:t>
            </w:r>
          </w:p>
        </w:tc>
      </w:tr>
      <w:tr>
        <w:trPr>
          <w:cantSplit w:val="0"/>
          <w:tblHeader w:val="0"/>
        </w:trPr>
        <w:tc>
          <w:tcPr/>
          <w:p w:rsidR="00000000" w:rsidDel="00000000" w:rsidP="00000000" w:rsidRDefault="00000000" w:rsidRPr="00000000" w14:paraId="0000005D">
            <w:pPr>
              <w:spacing w:line="240" w:lineRule="auto"/>
              <w:rPr>
                <w:rFonts w:ascii="Poppins" w:cs="Poppins" w:eastAsia="Poppins" w:hAnsi="Poppins"/>
              </w:rPr>
            </w:pPr>
            <w:r w:rsidDel="00000000" w:rsidR="00000000" w:rsidRPr="00000000">
              <w:rPr>
                <w:rFonts w:ascii="Poppins" w:cs="Poppins" w:eastAsia="Poppins" w:hAnsi="Poppins"/>
                <w:rtl w:val="0"/>
              </w:rPr>
              <w:t xml:space="preserve">Shampoo bottle</w:t>
            </w:r>
          </w:p>
        </w:tc>
        <w:tc>
          <w:tcPr/>
          <w:p w:rsidR="00000000" w:rsidDel="00000000" w:rsidP="00000000" w:rsidRDefault="00000000" w:rsidRPr="00000000" w14:paraId="0000005E">
            <w:pPr>
              <w:widowControl w:val="0"/>
              <w:spacing w:line="240" w:lineRule="auto"/>
              <w:rPr>
                <w:rFonts w:ascii="Poppins" w:cs="Poppins" w:eastAsia="Poppins" w:hAnsi="Poppins"/>
              </w:rPr>
            </w:pPr>
            <w:hyperlink r:id="rId11">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5F">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6.21 SGD/4pcs</w:t>
            </w:r>
          </w:p>
        </w:tc>
        <w:tc>
          <w:tcPr/>
          <w:p w:rsidR="00000000" w:rsidDel="00000000" w:rsidP="00000000" w:rsidRDefault="00000000" w:rsidRPr="00000000" w14:paraId="00000060">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61">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Conductive fabric </w:t>
            </w:r>
          </w:p>
        </w:tc>
        <w:tc>
          <w:tcPr/>
          <w:p w:rsidR="00000000" w:rsidDel="00000000" w:rsidP="00000000" w:rsidRDefault="00000000" w:rsidRPr="00000000" w14:paraId="00000062">
            <w:pPr>
              <w:widowControl w:val="0"/>
              <w:spacing w:line="240" w:lineRule="auto"/>
              <w:rPr>
                <w:rFonts w:ascii="Poppins" w:cs="Poppins" w:eastAsia="Poppins" w:hAnsi="Poppins"/>
              </w:rPr>
            </w:pPr>
            <w:hyperlink r:id="rId12">
              <w:r w:rsidDel="00000000" w:rsidR="00000000" w:rsidRPr="00000000">
                <w:rPr>
                  <w:rFonts w:ascii="Poppins" w:cs="Poppins" w:eastAsia="Poppins" w:hAnsi="Poppins"/>
                  <w:color w:val="1155cc"/>
                  <w:u w:val="single"/>
                  <w:rtl w:val="0"/>
                </w:rPr>
                <w:t xml:space="preserve">Clink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63">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9.70 SGD/1x1.1m</w:t>
            </w:r>
          </w:p>
        </w:tc>
        <w:tc>
          <w:tcPr/>
          <w:p w:rsidR="00000000" w:rsidDel="00000000" w:rsidP="00000000" w:rsidRDefault="00000000" w:rsidRPr="00000000" w14:paraId="00000064">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65">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3.5mm male mono audio jack cable</w:t>
            </w:r>
          </w:p>
        </w:tc>
        <w:tc>
          <w:tcPr/>
          <w:p w:rsidR="00000000" w:rsidDel="00000000" w:rsidP="00000000" w:rsidRDefault="00000000" w:rsidRPr="00000000" w14:paraId="00000066">
            <w:pPr>
              <w:widowControl w:val="0"/>
              <w:spacing w:line="240" w:lineRule="auto"/>
              <w:rPr>
                <w:rFonts w:ascii="Poppins" w:cs="Poppins" w:eastAsia="Poppins" w:hAnsi="Poppins"/>
              </w:rPr>
            </w:pPr>
            <w:hyperlink r:id="rId13">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67">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5.42 SGD/10pcs</w:t>
            </w:r>
          </w:p>
        </w:tc>
        <w:tc>
          <w:tcPr/>
          <w:p w:rsidR="00000000" w:rsidDel="00000000" w:rsidP="00000000" w:rsidRDefault="00000000" w:rsidRPr="00000000" w14:paraId="00000068">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69">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Sewing kit/Stapler</w:t>
            </w:r>
          </w:p>
        </w:tc>
        <w:tc>
          <w:tcPr/>
          <w:p w:rsidR="00000000" w:rsidDel="00000000" w:rsidP="00000000" w:rsidRDefault="00000000" w:rsidRPr="00000000" w14:paraId="0000006A">
            <w:pPr>
              <w:widowControl w:val="0"/>
              <w:spacing w:line="240" w:lineRule="auto"/>
              <w:rPr>
                <w:rFonts w:ascii="Poppins" w:cs="Poppins" w:eastAsia="Poppins" w:hAnsi="Poppins"/>
              </w:rPr>
            </w:pPr>
            <w:hyperlink r:id="rId14">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6B">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7.34 SGD/set</w:t>
            </w:r>
          </w:p>
        </w:tc>
        <w:tc>
          <w:tcPr/>
          <w:p w:rsidR="00000000" w:rsidDel="00000000" w:rsidP="00000000" w:rsidRDefault="00000000" w:rsidRPr="00000000" w14:paraId="0000006C">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6D">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Cable tie</w:t>
            </w:r>
          </w:p>
        </w:tc>
        <w:tc>
          <w:tcPr/>
          <w:p w:rsidR="00000000" w:rsidDel="00000000" w:rsidP="00000000" w:rsidRDefault="00000000" w:rsidRPr="00000000" w14:paraId="0000006E">
            <w:pPr>
              <w:widowControl w:val="0"/>
              <w:spacing w:line="240" w:lineRule="auto"/>
              <w:rPr>
                <w:rFonts w:ascii="Poppins" w:cs="Poppins" w:eastAsia="Poppins" w:hAnsi="Poppins"/>
              </w:rPr>
            </w:pPr>
            <w:hyperlink r:id="rId15">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6F">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1.62 SGD/100pcs</w:t>
            </w:r>
          </w:p>
        </w:tc>
        <w:tc>
          <w:tcPr/>
          <w:p w:rsidR="00000000" w:rsidDel="00000000" w:rsidP="00000000" w:rsidRDefault="00000000" w:rsidRPr="00000000" w14:paraId="00000070">
            <w:pPr>
              <w:widowControl w:val="0"/>
              <w:spacing w:line="240" w:lineRule="auto"/>
              <w:ind w:left="0" w:firstLine="0"/>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71">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Kapton tape 20mm Wide</w:t>
            </w:r>
          </w:p>
        </w:tc>
        <w:tc>
          <w:tcPr/>
          <w:p w:rsidR="00000000" w:rsidDel="00000000" w:rsidP="00000000" w:rsidRDefault="00000000" w:rsidRPr="00000000" w14:paraId="00000072">
            <w:pPr>
              <w:widowControl w:val="0"/>
              <w:spacing w:line="240" w:lineRule="auto"/>
              <w:rPr>
                <w:rFonts w:ascii="Poppins" w:cs="Poppins" w:eastAsia="Poppins" w:hAnsi="Poppins"/>
              </w:rPr>
            </w:pPr>
            <w:hyperlink r:id="rId16">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73">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2.22 SGD/roll</w:t>
            </w:r>
          </w:p>
        </w:tc>
        <w:tc>
          <w:tcPr/>
          <w:p w:rsidR="00000000" w:rsidDel="00000000" w:rsidP="00000000" w:rsidRDefault="00000000" w:rsidRPr="00000000" w14:paraId="00000074">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75">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Copper tape 10mm Wide</w:t>
            </w:r>
          </w:p>
        </w:tc>
        <w:tc>
          <w:tcPr/>
          <w:p w:rsidR="00000000" w:rsidDel="00000000" w:rsidP="00000000" w:rsidRDefault="00000000" w:rsidRPr="00000000" w14:paraId="00000076">
            <w:pPr>
              <w:widowControl w:val="0"/>
              <w:spacing w:line="240" w:lineRule="auto"/>
              <w:rPr>
                <w:rFonts w:ascii="Poppins" w:cs="Poppins" w:eastAsia="Poppins" w:hAnsi="Poppins"/>
              </w:rPr>
            </w:pPr>
            <w:hyperlink r:id="rId17">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77">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3.19 SGD/roll</w:t>
            </w:r>
          </w:p>
        </w:tc>
        <w:tc>
          <w:tcPr/>
          <w:p w:rsidR="00000000" w:rsidDel="00000000" w:rsidP="00000000" w:rsidRDefault="00000000" w:rsidRPr="00000000" w14:paraId="00000078">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bl>
    <w:p w:rsidR="00000000" w:rsidDel="00000000" w:rsidP="00000000" w:rsidRDefault="00000000" w:rsidRPr="00000000" w14:paraId="00000079">
      <w:pPr>
        <w:spacing w:line="276" w:lineRule="auto"/>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rPr>
          <w:rFonts w:ascii="Ubuntu" w:cs="Ubuntu" w:eastAsia="Ubuntu" w:hAnsi="Ubuntu"/>
          <w:b w:val="1"/>
          <w:bCs w:val="1"/>
        </w:rPr>
      </w:pPr>
      <w:bookmarkStart w:colFirst="0" w:colLast="0" w:name="_8j0l9b9ibvvt" w:id="11"/>
      <w:bookmarkEnd w:id="11"/>
      <w:r w:rsidDel="00000000" w:rsidR="00000000" w:rsidRPr="00000000">
        <w:rPr>
          <w:rFonts w:ascii="Ubuntu" w:cs="Ubuntu" w:eastAsia="Ubuntu" w:hAnsi="Ubuntu"/>
          <w:b w:val="1"/>
          <w:bCs w:val="1"/>
          <w:rtl w:val="0"/>
        </w:rPr>
        <w:t xml:space="preserve">2. User Guide: Instructions for Use</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734050" cy="4432598"/>
            <wp:effectExtent b="0" l="0" r="0" t="0"/>
            <wp:docPr id="6" name="image12.jpg"/>
            <a:graphic>
              <a:graphicData uri="http://schemas.openxmlformats.org/drawingml/2006/picture">
                <pic:pic>
                  <pic:nvPicPr>
                    <pic:cNvPr id="0" name="image12.jpg"/>
                    <pic:cNvPicPr preferRelativeResize="0"/>
                  </pic:nvPicPr>
                  <pic:blipFill>
                    <a:blip r:embed="rId10"/>
                    <a:srcRect b="35591" l="0" r="0" t="20894"/>
                    <a:stretch>
                      <a:fillRect/>
                    </a:stretch>
                  </pic:blipFill>
                  <pic:spPr>
                    <a:xfrm>
                      <a:off x="0" y="0"/>
                      <a:ext cx="5734050" cy="443259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rPr>
          <w:rFonts w:ascii="Ubuntu" w:cs="Ubuntu" w:eastAsia="Ubuntu" w:hAnsi="Ubuntu"/>
        </w:rPr>
      </w:pPr>
      <w:bookmarkStart w:colFirst="0" w:colLast="0" w:name="_kvm4z3nd7hxb" w:id="12"/>
      <w:bookmarkEnd w:id="12"/>
      <w:r w:rsidDel="00000000" w:rsidR="00000000" w:rsidRPr="00000000">
        <w:rPr>
          <w:rFonts w:ascii="Ubuntu" w:cs="Ubuntu" w:eastAsia="Ubuntu" w:hAnsi="Ubuntu"/>
          <w:rtl w:val="0"/>
        </w:rPr>
        <w:t xml:space="preserve">2.1 Set Up Instructions</w:t>
      </w:r>
    </w:p>
    <w:p w:rsidR="00000000" w:rsidDel="00000000" w:rsidP="00000000" w:rsidRDefault="00000000" w:rsidRPr="00000000" w14:paraId="00000082">
      <w:pPr>
        <w:rPr>
          <w:rFonts w:ascii="Poppins" w:cs="Poppins" w:eastAsia="Poppins" w:hAnsi="Poppins"/>
        </w:rPr>
      </w:pPr>
      <w:r w:rsidDel="00000000" w:rsidR="00000000" w:rsidRPr="00000000">
        <w:rPr>
          <w:rtl w:val="0"/>
        </w:rPr>
      </w:r>
    </w:p>
    <w:p w:rsidR="00000000" w:rsidDel="00000000" w:rsidP="00000000" w:rsidRDefault="00000000" w:rsidRPr="00000000" w14:paraId="00000083">
      <w:pPr>
        <w:rPr>
          <w:rFonts w:ascii="Poppins" w:cs="Poppins" w:eastAsia="Poppins" w:hAnsi="Poppins"/>
        </w:rPr>
      </w:pPr>
      <w:r w:rsidDel="00000000" w:rsidR="00000000" w:rsidRPr="00000000">
        <w:rPr>
          <w:rFonts w:ascii="Poppins" w:cs="Poppins" w:eastAsia="Poppins" w:hAnsi="Poppins"/>
          <w:rtl w:val="0"/>
        </w:rPr>
        <w:t xml:space="preserve">Use the following table for a step-by-step guide to setting up the product:</w:t>
      </w:r>
    </w:p>
    <w:p w:rsidR="00000000" w:rsidDel="00000000" w:rsidP="00000000" w:rsidRDefault="00000000" w:rsidRPr="00000000" w14:paraId="00000084">
      <w:pPr>
        <w:rPr>
          <w:rFonts w:ascii="Poppins" w:cs="Poppins" w:eastAsia="Poppins" w:hAnsi="Poppins"/>
        </w:rPr>
      </w:pPr>
      <w:r w:rsidDel="00000000" w:rsidR="00000000" w:rsidRPr="00000000">
        <w:rPr>
          <w:rtl w:val="0"/>
        </w:rPr>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rHeight w:val="420" w:hRule="atLeast"/>
          <w:tblHeader w:val="1"/>
        </w:trPr>
        <w:tc>
          <w:tcPr>
            <w:gridSpan w:val="2"/>
          </w:tcPr>
          <w:p w:rsidR="00000000" w:rsidDel="00000000" w:rsidP="00000000" w:rsidRDefault="00000000" w:rsidRPr="00000000" w14:paraId="00000085">
            <w:pPr>
              <w:spacing w:line="240" w:lineRule="auto"/>
              <w:jc w:val="center"/>
              <w:rPr>
                <w:rFonts w:ascii="Poppins" w:cs="Poppins" w:eastAsia="Poppins" w:hAnsi="Poppins"/>
                <w:b w:val="1"/>
                <w:bCs w:val="1"/>
              </w:rPr>
            </w:pPr>
            <w:r w:rsidDel="00000000" w:rsidR="00000000" w:rsidRPr="00000000">
              <w:rPr>
                <w:rFonts w:ascii="Poppins" w:cs="Poppins" w:eastAsia="Poppins" w:hAnsi="Poppins"/>
                <w:b w:val="1"/>
                <w:bCs w:val="1"/>
                <w:rtl w:val="0"/>
              </w:rPr>
              <w:t xml:space="preserve">Setting up </w:t>
            </w:r>
          </w:p>
        </w:tc>
      </w:tr>
      <w:tr>
        <w:trPr>
          <w:cantSplit w:val="0"/>
          <w:tblHeader w:val="0"/>
        </w:trPr>
        <w:tc>
          <w:tcPr/>
          <w:p w:rsidR="00000000" w:rsidDel="00000000" w:rsidP="00000000" w:rsidRDefault="00000000" w:rsidRPr="00000000" w14:paraId="00000087">
            <w:pPr>
              <w:spacing w:line="240" w:lineRule="auto"/>
              <w:rPr>
                <w:rFonts w:ascii="Poppins" w:cs="Poppins" w:eastAsia="Poppins" w:hAnsi="Poppins"/>
              </w:rPr>
            </w:pPr>
            <w:r w:rsidDel="00000000" w:rsidR="00000000" w:rsidRPr="00000000">
              <w:rPr>
                <w:rFonts w:ascii="Poppins" w:cs="Poppins" w:eastAsia="Poppins" w:hAnsi="Poppins"/>
                <w:rtl w:val="0"/>
              </w:rPr>
              <w:t xml:space="preserve">Connect the 3.5mm male mono audio jack cable to toys, light or playback button.</w:t>
            </w:r>
            <w:r w:rsidDel="00000000" w:rsidR="00000000" w:rsidRPr="00000000">
              <w:rPr>
                <w:rtl w:val="0"/>
              </w:rPr>
            </w:r>
          </w:p>
        </w:tc>
        <w:tc>
          <w:tcPr/>
          <w:p w:rsidR="00000000" w:rsidDel="00000000" w:rsidP="00000000" w:rsidRDefault="00000000" w:rsidRPr="00000000" w14:paraId="00000088">
            <w:pPr>
              <w:spacing w:line="240" w:lineRule="auto"/>
              <w:rPr/>
            </w:pPr>
            <w:r w:rsidDel="00000000" w:rsidR="00000000" w:rsidRPr="00000000">
              <w:rPr/>
              <w:drawing>
                <wp:inline distB="114300" distT="114300" distL="114300" distR="114300">
                  <wp:extent cx="2733675" cy="2492793"/>
                  <wp:effectExtent b="0" l="0" r="0" t="0"/>
                  <wp:docPr id="17" name="image17.jpg"/>
                  <a:graphic>
                    <a:graphicData uri="http://schemas.openxmlformats.org/drawingml/2006/picture">
                      <pic:pic>
                        <pic:nvPicPr>
                          <pic:cNvPr id="0" name="image17.jpg"/>
                          <pic:cNvPicPr preferRelativeResize="0"/>
                        </pic:nvPicPr>
                        <pic:blipFill>
                          <a:blip r:embed="rId18"/>
                          <a:srcRect b="21208" l="0" r="0" t="27536"/>
                          <a:stretch>
                            <a:fillRect/>
                          </a:stretch>
                        </pic:blipFill>
                        <pic:spPr>
                          <a:xfrm>
                            <a:off x="0" y="0"/>
                            <a:ext cx="2733675" cy="249279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89">
            <w:pPr>
              <w:spacing w:line="240" w:lineRule="auto"/>
              <w:rPr/>
            </w:pPr>
            <w:r w:rsidDel="00000000" w:rsidR="00000000" w:rsidRPr="00000000">
              <w:rPr>
                <w:rFonts w:ascii="Poppins" w:cs="Poppins" w:eastAsia="Poppins" w:hAnsi="Poppins"/>
                <w:rtl w:val="0"/>
              </w:rPr>
              <w:t xml:space="preserve">Squeeze the shampoo tube to trigger it</w:t>
            </w:r>
            <w:r w:rsidDel="00000000" w:rsidR="00000000" w:rsidRPr="00000000">
              <w:rPr>
                <w:rtl w:val="0"/>
              </w:rPr>
            </w:r>
          </w:p>
        </w:tc>
        <w:tc>
          <w:tcPr/>
          <w:p w:rsidR="00000000" w:rsidDel="00000000" w:rsidP="00000000" w:rsidRDefault="00000000" w:rsidRPr="00000000" w14:paraId="0000008A">
            <w:pPr>
              <w:spacing w:line="240" w:lineRule="auto"/>
              <w:rPr/>
            </w:pPr>
            <w:r w:rsidDel="00000000" w:rsidR="00000000" w:rsidRPr="00000000">
              <w:rPr/>
              <w:drawing>
                <wp:inline distB="114300" distT="114300" distL="114300" distR="114300">
                  <wp:extent cx="2733675" cy="2110764"/>
                  <wp:effectExtent b="0" l="0" r="0" t="0"/>
                  <wp:docPr id="15" name="image16.jpg"/>
                  <a:graphic>
                    <a:graphicData uri="http://schemas.openxmlformats.org/drawingml/2006/picture">
                      <pic:pic>
                        <pic:nvPicPr>
                          <pic:cNvPr id="0" name="image16.jpg"/>
                          <pic:cNvPicPr preferRelativeResize="0"/>
                        </pic:nvPicPr>
                        <pic:blipFill>
                          <a:blip r:embed="rId6"/>
                          <a:srcRect b="27251" l="0" r="0" t="29425"/>
                          <a:stretch>
                            <a:fillRect/>
                          </a:stretch>
                        </pic:blipFill>
                        <pic:spPr>
                          <a:xfrm>
                            <a:off x="0" y="0"/>
                            <a:ext cx="2733675" cy="211076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pacing w:line="240" w:lineRule="auto"/>
              <w:rPr/>
            </w:pPr>
            <w:r w:rsidDel="00000000" w:rsidR="00000000" w:rsidRPr="00000000">
              <w:rPr>
                <w:rtl w:val="0"/>
              </w:rPr>
            </w:r>
          </w:p>
        </w:tc>
      </w:tr>
    </w:tbl>
    <w:p w:rsidR="00000000" w:rsidDel="00000000" w:rsidP="00000000" w:rsidRDefault="00000000" w:rsidRPr="00000000" w14:paraId="0000008D">
      <w:pPr>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rPr>
          <w:rFonts w:ascii="Ubuntu" w:cs="Ubuntu" w:eastAsia="Ubuntu" w:hAnsi="Ubuntu"/>
        </w:rPr>
      </w:pPr>
      <w:bookmarkStart w:colFirst="0" w:colLast="0" w:name="_ujut2rimrc" w:id="13"/>
      <w:bookmarkEnd w:id="13"/>
      <w:r w:rsidDel="00000000" w:rsidR="00000000" w:rsidRPr="00000000">
        <w:rPr>
          <w:rFonts w:ascii="Ubuntu" w:cs="Ubuntu" w:eastAsia="Ubuntu" w:hAnsi="Ubuntu"/>
          <w:rtl w:val="0"/>
        </w:rPr>
        <w:t xml:space="preserve">2.2 Maintenance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0"/>
          <w:numId w:val="1"/>
        </w:numPr>
        <w:ind w:left="283.46456692913375" w:hanging="283.46456692913375"/>
        <w:rPr>
          <w:rFonts w:ascii="Poppins" w:cs="Poppins" w:eastAsia="Poppins" w:hAnsi="Poppins"/>
        </w:rPr>
      </w:pPr>
      <w:r w:rsidDel="00000000" w:rsidR="00000000" w:rsidRPr="00000000">
        <w:rPr>
          <w:rFonts w:ascii="Poppins" w:cs="Poppins" w:eastAsia="Poppins" w:hAnsi="Poppins"/>
          <w:rtl w:val="0"/>
        </w:rPr>
        <w:t xml:space="preserve">Pull the conductive fabric from the bottom of the shampoo tube if the connection is intermittent</w:t>
      </w:r>
    </w:p>
    <w:p w:rsidR="00000000" w:rsidDel="00000000" w:rsidP="00000000" w:rsidRDefault="00000000" w:rsidRPr="00000000" w14:paraId="00000091">
      <w:pPr>
        <w:numPr>
          <w:ilvl w:val="0"/>
          <w:numId w:val="1"/>
        </w:numPr>
        <w:ind w:left="283.46456692913375" w:hanging="283.46456692913375"/>
        <w:rPr>
          <w:rFonts w:ascii="Poppins" w:cs="Poppins" w:eastAsia="Poppins" w:hAnsi="Poppins"/>
        </w:rPr>
      </w:pPr>
      <w:r w:rsidDel="00000000" w:rsidR="00000000" w:rsidRPr="00000000">
        <w:rPr>
          <w:rFonts w:ascii="Poppins" w:cs="Poppins" w:eastAsia="Poppins" w:hAnsi="Poppins"/>
          <w:rtl w:val="0"/>
        </w:rPr>
        <w:t xml:space="preserve">Check the wire are the shampoo cap area if the wire came loose or break off  </w:t>
      </w:r>
    </w:p>
    <w:p w:rsidR="00000000" w:rsidDel="00000000" w:rsidP="00000000" w:rsidRDefault="00000000" w:rsidRPr="00000000" w14:paraId="00000092">
      <w:pPr>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093">
      <w:pPr>
        <w:pStyle w:val="Heading2"/>
        <w:rPr>
          <w:rFonts w:ascii="Ubuntu" w:cs="Ubuntu" w:eastAsia="Ubuntu" w:hAnsi="Ubuntu"/>
        </w:rPr>
      </w:pPr>
      <w:bookmarkStart w:colFirst="0" w:colLast="0" w:name="_ambkjh5sfl75" w:id="14"/>
      <w:bookmarkEnd w:id="14"/>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rPr>
          <w:rFonts w:ascii="Ubuntu" w:cs="Ubuntu" w:eastAsia="Ubuntu" w:hAnsi="Ubuntu"/>
        </w:rPr>
      </w:pPr>
      <w:bookmarkStart w:colFirst="0" w:colLast="0" w:name="_izes1f99g7bc" w:id="15"/>
      <w:bookmarkEnd w:id="15"/>
      <w:r w:rsidDel="00000000" w:rsidR="00000000" w:rsidRPr="00000000">
        <w:rPr>
          <w:rFonts w:ascii="Ubuntu" w:cs="Ubuntu" w:eastAsia="Ubuntu" w:hAnsi="Ubuntu"/>
          <w:rtl w:val="0"/>
        </w:rPr>
        <w:t xml:space="preserve">2.3 Troubleshooting</w:t>
      </w:r>
    </w:p>
    <w:p w:rsidR="00000000" w:rsidDel="00000000" w:rsidP="00000000" w:rsidRDefault="00000000" w:rsidRPr="00000000" w14:paraId="00000095">
      <w:pPr>
        <w:rPr/>
      </w:pPr>
      <w:r w:rsidDel="00000000" w:rsidR="00000000" w:rsidRPr="00000000">
        <w:rPr>
          <w:rtl w:val="0"/>
        </w:rPr>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0.8385511811025"/>
        <w:gridCol w:w="2604.161007874016"/>
        <w:gridCol w:w="3860.5122519685046"/>
        <w:tblGridChange w:id="0">
          <w:tblGrid>
            <w:gridCol w:w="2560.8385511811025"/>
            <w:gridCol w:w="2604.161007874016"/>
            <w:gridCol w:w="3860.5122519685046"/>
          </w:tblGrid>
        </w:tblGridChange>
      </w:tblGrid>
      <w:tr>
        <w:trPr>
          <w:cantSplit w:val="0"/>
          <w:trHeight w:val="500" w:hRule="atLeast"/>
          <w:tblHeader w:val="1"/>
        </w:trPr>
        <w:tc>
          <w:tcPr/>
          <w:p w:rsidR="00000000" w:rsidDel="00000000" w:rsidP="00000000" w:rsidRDefault="00000000" w:rsidRPr="00000000" w14:paraId="00000096">
            <w:pPr>
              <w:spacing w:line="276"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Problem</w:t>
            </w:r>
          </w:p>
        </w:tc>
        <w:tc>
          <w:tcPr/>
          <w:p w:rsidR="00000000" w:rsidDel="00000000" w:rsidP="00000000" w:rsidRDefault="00000000" w:rsidRPr="00000000" w14:paraId="00000097">
            <w:pPr>
              <w:spacing w:line="276"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Possible Cause</w:t>
            </w:r>
          </w:p>
        </w:tc>
        <w:tc>
          <w:tcPr/>
          <w:p w:rsidR="00000000" w:rsidDel="00000000" w:rsidP="00000000" w:rsidRDefault="00000000" w:rsidRPr="00000000" w14:paraId="00000098">
            <w:pPr>
              <w:spacing w:line="276"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What You Can Try</w:t>
            </w:r>
          </w:p>
        </w:tc>
      </w:tr>
      <w:tr>
        <w:trPr>
          <w:cantSplit w:val="0"/>
          <w:trHeight w:val="770" w:hRule="atLeast"/>
          <w:tblHeader w:val="0"/>
        </w:trPr>
        <w:tc>
          <w:tcPr>
            <w:vMerge w:val="restart"/>
          </w:tcPr>
          <w:p w:rsidR="00000000" w:rsidDel="00000000" w:rsidP="00000000" w:rsidRDefault="00000000" w:rsidRPr="00000000" w14:paraId="00000099">
            <w:pPr>
              <w:spacing w:line="276" w:lineRule="auto"/>
              <w:rPr/>
            </w:pPr>
            <w:r w:rsidDel="00000000" w:rsidR="00000000" w:rsidRPr="00000000">
              <w:rPr>
                <w:rtl w:val="0"/>
              </w:rPr>
              <w:t xml:space="preserve">Soldered connection broken</w:t>
            </w:r>
            <w:r w:rsidDel="00000000" w:rsidR="00000000" w:rsidRPr="00000000">
              <w:rPr>
                <w:rtl w:val="0"/>
              </w:rPr>
            </w:r>
          </w:p>
        </w:tc>
        <w:tc>
          <w:tcPr/>
          <w:p w:rsidR="00000000" w:rsidDel="00000000" w:rsidP="00000000" w:rsidRDefault="00000000" w:rsidRPr="00000000" w14:paraId="0000009A">
            <w:pPr>
              <w:spacing w:line="276" w:lineRule="auto"/>
              <w:rPr/>
            </w:pPr>
            <w:r w:rsidDel="00000000" w:rsidR="00000000" w:rsidRPr="00000000">
              <w:rPr>
                <w:rtl w:val="0"/>
              </w:rPr>
              <w:t xml:space="preserve">Squeezed to hard and broke the soldering</w:t>
            </w:r>
          </w:p>
        </w:tc>
        <w:tc>
          <w:tcPr/>
          <w:p w:rsidR="00000000" w:rsidDel="00000000" w:rsidP="00000000" w:rsidRDefault="00000000" w:rsidRPr="00000000" w14:paraId="0000009B">
            <w:pPr>
              <w:spacing w:line="276" w:lineRule="auto"/>
              <w:rPr/>
            </w:pPr>
            <w:r w:rsidDel="00000000" w:rsidR="00000000" w:rsidRPr="00000000">
              <w:rPr>
                <w:rtl w:val="0"/>
              </w:rPr>
              <w:t xml:space="preserve">Try to solder back or contact EG support</w:t>
            </w:r>
          </w:p>
        </w:tc>
      </w:tr>
      <w:tr>
        <w:trPr>
          <w:cantSplit w:val="0"/>
          <w:trHeight w:val="770" w:hRule="atLeast"/>
          <w:tblHeader w:val="0"/>
        </w:trPr>
        <w:tc>
          <w:tcPr>
            <w:vMerge w:val="continue"/>
          </w:tcPr>
          <w:p w:rsidR="00000000" w:rsidDel="00000000" w:rsidP="00000000" w:rsidRDefault="00000000" w:rsidRPr="00000000" w14:paraId="0000009C">
            <w:pPr>
              <w:widowControl w:val="0"/>
              <w:rPr/>
            </w:pPr>
            <w:r w:rsidDel="00000000" w:rsidR="00000000" w:rsidRPr="00000000">
              <w:rPr>
                <w:rtl w:val="0"/>
              </w:rPr>
            </w:r>
          </w:p>
        </w:tc>
        <w:tc>
          <w:tcPr/>
          <w:p w:rsidR="00000000" w:rsidDel="00000000" w:rsidP="00000000" w:rsidRDefault="00000000" w:rsidRPr="00000000" w14:paraId="0000009D">
            <w:pPr>
              <w:spacing w:line="276" w:lineRule="auto"/>
              <w:rPr/>
            </w:pPr>
            <w:r w:rsidDel="00000000" w:rsidR="00000000" w:rsidRPr="00000000">
              <w:rPr>
                <w:rtl w:val="0"/>
              </w:rPr>
              <w:t xml:space="preserve">Didn’t solder properly</w:t>
            </w:r>
          </w:p>
        </w:tc>
        <w:tc>
          <w:tcPr/>
          <w:p w:rsidR="00000000" w:rsidDel="00000000" w:rsidP="00000000" w:rsidRDefault="00000000" w:rsidRPr="00000000" w14:paraId="0000009E">
            <w:pPr>
              <w:spacing w:line="276" w:lineRule="auto"/>
              <w:rPr/>
            </w:pPr>
            <w:r w:rsidDel="00000000" w:rsidR="00000000" w:rsidRPr="00000000">
              <w:rPr>
                <w:rtl w:val="0"/>
              </w:rPr>
              <w:t xml:space="preserve">Try to solder back or contact EG support</w:t>
            </w:r>
          </w:p>
        </w:tc>
      </w:tr>
      <w:tr>
        <w:trPr>
          <w:cantSplit w:val="0"/>
          <w:trHeight w:val="770" w:hRule="atLeast"/>
          <w:tblHeader w:val="0"/>
        </w:trPr>
        <w:tc>
          <w:tcPr/>
          <w:p w:rsidR="00000000" w:rsidDel="00000000" w:rsidP="00000000" w:rsidRDefault="00000000" w:rsidRPr="00000000" w14:paraId="0000009F">
            <w:pPr>
              <w:spacing w:line="276" w:lineRule="auto"/>
              <w:rPr/>
            </w:pPr>
            <w:r w:rsidDel="00000000" w:rsidR="00000000" w:rsidRPr="00000000">
              <w:rPr>
                <w:rtl w:val="0"/>
              </w:rPr>
              <w:t xml:space="preserve">Conductive fabric  loosen after prolong usage and it always connected</w:t>
            </w:r>
          </w:p>
        </w:tc>
        <w:tc>
          <w:tcPr/>
          <w:p w:rsidR="00000000" w:rsidDel="00000000" w:rsidP="00000000" w:rsidRDefault="00000000" w:rsidRPr="00000000" w14:paraId="000000A0">
            <w:pPr>
              <w:spacing w:line="276" w:lineRule="auto"/>
              <w:rPr/>
            </w:pPr>
            <w:r w:rsidDel="00000000" w:rsidR="00000000" w:rsidRPr="00000000">
              <w:rPr>
                <w:rtl w:val="0"/>
              </w:rPr>
              <w:t xml:space="preserve">The 2 piece conductive fabric connection after prolong usage</w:t>
            </w:r>
          </w:p>
        </w:tc>
        <w:tc>
          <w:tcPr/>
          <w:p w:rsidR="00000000" w:rsidDel="00000000" w:rsidP="00000000" w:rsidRDefault="00000000" w:rsidRPr="00000000" w14:paraId="000000A1">
            <w:pPr>
              <w:spacing w:line="276" w:lineRule="auto"/>
              <w:rPr/>
            </w:pPr>
            <w:r w:rsidDel="00000000" w:rsidR="00000000" w:rsidRPr="00000000">
              <w:rPr>
                <w:rtl w:val="0"/>
              </w:rPr>
              <w:t xml:space="preserve">Tension the consecutive fabric at the end of the shampoo bottle.</w:t>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rPr>
          <w:rFonts w:ascii="Ubuntu" w:cs="Ubuntu" w:eastAsia="Ubuntu" w:hAnsi="Ubuntu"/>
          <w:b w:val="1"/>
          <w:bCs w:val="1"/>
        </w:rPr>
      </w:pPr>
      <w:bookmarkStart w:colFirst="0" w:colLast="0" w:name="_g124nhmxaztq" w:id="16"/>
      <w:bookmarkEnd w:id="16"/>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rPr>
          <w:rFonts w:ascii="Ubuntu" w:cs="Ubuntu" w:eastAsia="Ubuntu" w:hAnsi="Ubuntu"/>
          <w:b w:val="1"/>
          <w:bCs w:val="1"/>
        </w:rPr>
      </w:pPr>
      <w:bookmarkStart w:colFirst="0" w:colLast="0" w:name="_pheqiohf1i9a" w:id="17"/>
      <w:bookmarkEnd w:id="17"/>
      <w:r w:rsidDel="00000000" w:rsidR="00000000" w:rsidRPr="00000000">
        <w:rPr>
          <w:rFonts w:ascii="Ubuntu" w:cs="Ubuntu" w:eastAsia="Ubuntu" w:hAnsi="Ubuntu"/>
          <w:b w:val="1"/>
          <w:bCs w:val="1"/>
          <w:rtl w:val="0"/>
        </w:rPr>
        <w:t xml:space="preserve">3. Maker Guide: Assembly Instructions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734050" cy="6870998"/>
            <wp:effectExtent b="0" l="0" r="0" t="0"/>
            <wp:docPr id="12" name="image19.jpg"/>
            <a:graphic>
              <a:graphicData uri="http://schemas.openxmlformats.org/drawingml/2006/picture">
                <pic:pic>
                  <pic:nvPicPr>
                    <pic:cNvPr id="0" name="image19.jpg"/>
                    <pic:cNvPicPr preferRelativeResize="0"/>
                  </pic:nvPicPr>
                  <pic:blipFill>
                    <a:blip r:embed="rId19"/>
                    <a:srcRect b="21379" l="0" r="0" t="11166"/>
                    <a:stretch>
                      <a:fillRect/>
                    </a:stretch>
                  </pic:blipFill>
                  <pic:spPr>
                    <a:xfrm>
                      <a:off x="0" y="0"/>
                      <a:ext cx="5734050" cy="687099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rFonts w:ascii="Ubuntu" w:cs="Ubuntu" w:eastAsia="Ubuntu" w:hAnsi="Ubuntu"/>
        </w:rPr>
      </w:pPr>
      <w:bookmarkStart w:colFirst="0" w:colLast="0" w:name="_k6zxzb5fnlcv" w:id="18"/>
      <w:bookmarkEnd w:id="18"/>
      <w:r w:rsidDel="00000000" w:rsidR="00000000" w:rsidRPr="00000000">
        <w:rPr>
          <w:rFonts w:ascii="Ubuntu" w:cs="Ubuntu" w:eastAsia="Ubuntu" w:hAnsi="Ubuntu"/>
          <w:rtl w:val="0"/>
        </w:rPr>
        <w:t xml:space="preserve">3.1 Assembly Guide </w:t>
      </w:r>
    </w:p>
    <w:p w:rsidR="00000000" w:rsidDel="00000000" w:rsidP="00000000" w:rsidRDefault="00000000" w:rsidRPr="00000000" w14:paraId="000000A9">
      <w:pPr>
        <w:rPr>
          <w:b w:val="1"/>
          <w:bCs w:val="1"/>
        </w:rPr>
      </w:pPr>
      <w:r w:rsidDel="00000000" w:rsidR="00000000" w:rsidRPr="00000000">
        <w:rPr>
          <w:rtl w:val="0"/>
        </w:rPr>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p w:rsidR="00000000" w:rsidDel="00000000" w:rsidP="00000000" w:rsidRDefault="00000000" w:rsidRPr="00000000" w14:paraId="000000AA">
            <w:pPr>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Steps</w:t>
            </w:r>
          </w:p>
        </w:tc>
        <w:tc>
          <w:tcPr/>
          <w:p w:rsidR="00000000" w:rsidDel="00000000" w:rsidP="00000000" w:rsidRDefault="00000000" w:rsidRPr="00000000" w14:paraId="000000AB">
            <w:pPr>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Images</w:t>
            </w:r>
          </w:p>
        </w:tc>
      </w:tr>
      <w:tr>
        <w:trPr>
          <w:cantSplit w:val="0"/>
          <w:tblHeader w:val="0"/>
        </w:trPr>
        <w:tc>
          <w:tcPr/>
          <w:p w:rsidR="00000000" w:rsidDel="00000000" w:rsidP="00000000" w:rsidRDefault="00000000" w:rsidRPr="00000000" w14:paraId="000000AC">
            <w:pPr>
              <w:spacing w:line="240" w:lineRule="auto"/>
              <w:rPr>
                <w:rFonts w:ascii="Poppins" w:cs="Poppins" w:eastAsia="Poppins" w:hAnsi="Poppins"/>
              </w:rPr>
            </w:pPr>
            <w:r w:rsidDel="00000000" w:rsidR="00000000" w:rsidRPr="00000000">
              <w:rPr>
                <w:rFonts w:ascii="Poppins" w:cs="Poppins" w:eastAsia="Poppins" w:hAnsi="Poppins"/>
                <w:rtl w:val="0"/>
              </w:rPr>
              <w:t xml:space="preserve">Cut 4 strips of the conductive fabric 250mm by 30mm.</w:t>
              <w:br w:type="textWrapping"/>
              <w:br w:type="textWrapping"/>
              <w:t xml:space="preserve">Fold the conductive fabric 3 times half each fold as shown in the image.</w:t>
              <w:br w:type="textWrapping"/>
              <w:br w:type="textWrapping"/>
              <w:t xml:space="preserve">Tape the conductive fabric with kapton tape</w:t>
            </w:r>
          </w:p>
        </w:tc>
        <w:tc>
          <w:tcPr/>
          <w:p w:rsidR="00000000" w:rsidDel="00000000" w:rsidP="00000000" w:rsidRDefault="00000000" w:rsidRPr="00000000" w14:paraId="000000AD">
            <w:pPr>
              <w:spacing w:line="2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33675" cy="2691298"/>
                  <wp:effectExtent b="0" l="0" r="0" t="0"/>
                  <wp:docPr id="13" name="image22.jpg"/>
                  <a:graphic>
                    <a:graphicData uri="http://schemas.openxmlformats.org/drawingml/2006/picture">
                      <pic:pic>
                        <pic:nvPicPr>
                          <pic:cNvPr id="0" name="image22.jpg"/>
                          <pic:cNvPicPr preferRelativeResize="0"/>
                        </pic:nvPicPr>
                        <pic:blipFill>
                          <a:blip r:embed="rId20"/>
                          <a:srcRect b="12628" l="0" r="0" t="32006"/>
                          <a:stretch>
                            <a:fillRect/>
                          </a:stretch>
                        </pic:blipFill>
                        <pic:spPr>
                          <a:xfrm>
                            <a:off x="0" y="0"/>
                            <a:ext cx="2733675" cy="269129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AE">
            <w:pPr>
              <w:spacing w:line="240" w:lineRule="auto"/>
              <w:rPr>
                <w:rFonts w:ascii="Poppins" w:cs="Poppins" w:eastAsia="Poppins" w:hAnsi="Poppins"/>
              </w:rPr>
            </w:pPr>
            <w:r w:rsidDel="00000000" w:rsidR="00000000" w:rsidRPr="00000000">
              <w:rPr>
                <w:rFonts w:ascii="Poppins" w:cs="Poppins" w:eastAsia="Poppins" w:hAnsi="Poppins"/>
                <w:rtl w:val="0"/>
              </w:rPr>
              <w:t xml:space="preserve">Cut 4 slots on the bottom of the shampoo bottle that are big enough to put the folded conductive fabric in. Put the fabric into it</w:t>
            </w:r>
          </w:p>
        </w:tc>
        <w:tc>
          <w:tcPr/>
          <w:p w:rsidR="00000000" w:rsidDel="00000000" w:rsidP="00000000" w:rsidRDefault="00000000" w:rsidRPr="00000000" w14:paraId="000000AF">
            <w:pPr>
              <w:spacing w:line="2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33675" cy="1574800"/>
                  <wp:effectExtent b="0" l="0" r="0" t="0"/>
                  <wp:docPr id="11" name="image8.jpg"/>
                  <a:graphic>
                    <a:graphicData uri="http://schemas.openxmlformats.org/drawingml/2006/picture">
                      <pic:pic>
                        <pic:nvPicPr>
                          <pic:cNvPr id="0" name="image8.jpg"/>
                          <pic:cNvPicPr preferRelativeResize="0"/>
                        </pic:nvPicPr>
                        <pic:blipFill>
                          <a:blip r:embed="rId21"/>
                          <a:srcRect b="31910" l="0" r="0" t="35687"/>
                          <a:stretch>
                            <a:fillRect/>
                          </a:stretch>
                        </pic:blipFill>
                        <pic:spPr>
                          <a:xfrm>
                            <a:off x="0" y="0"/>
                            <a:ext cx="273367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33675" cy="1346498"/>
                  <wp:effectExtent b="0" l="0" r="0" t="0"/>
                  <wp:docPr id="14" name="image11.jpg"/>
                  <a:graphic>
                    <a:graphicData uri="http://schemas.openxmlformats.org/drawingml/2006/picture">
                      <pic:pic>
                        <pic:nvPicPr>
                          <pic:cNvPr id="0" name="image11.jpg"/>
                          <pic:cNvPicPr preferRelativeResize="0"/>
                        </pic:nvPicPr>
                        <pic:blipFill>
                          <a:blip r:embed="rId22"/>
                          <a:srcRect b="46779" l="0" r="0" t="25511"/>
                          <a:stretch>
                            <a:fillRect/>
                          </a:stretch>
                        </pic:blipFill>
                        <pic:spPr>
                          <a:xfrm>
                            <a:off x="0" y="0"/>
                            <a:ext cx="2733675" cy="134649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1">
            <w:pPr>
              <w:spacing w:line="240" w:lineRule="auto"/>
              <w:rPr>
                <w:rFonts w:ascii="Poppins" w:cs="Poppins" w:eastAsia="Poppins" w:hAnsi="Poppins"/>
              </w:rPr>
            </w:pPr>
            <w:r w:rsidDel="00000000" w:rsidR="00000000" w:rsidRPr="00000000">
              <w:rPr>
                <w:rFonts w:ascii="Poppins" w:cs="Poppins" w:eastAsia="Poppins" w:hAnsi="Poppins"/>
                <w:rtl w:val="0"/>
              </w:rPr>
              <w:t xml:space="preserve">Remove the shampoo bottle cap and the white cover part. Push/pull the fabric through the top of the shampoo hole into top, bottom, left and right have a strip of fabric. </w:t>
            </w:r>
          </w:p>
        </w:tc>
        <w:tc>
          <w:tcPr/>
          <w:p w:rsidR="00000000" w:rsidDel="00000000" w:rsidP="00000000" w:rsidRDefault="00000000" w:rsidRPr="00000000" w14:paraId="000000B2">
            <w:pPr>
              <w:spacing w:line="2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33675" cy="997682"/>
                  <wp:effectExtent b="0" l="0" r="0" t="0"/>
                  <wp:docPr id="9" name="image14.jpg"/>
                  <a:graphic>
                    <a:graphicData uri="http://schemas.openxmlformats.org/drawingml/2006/picture">
                      <pic:pic>
                        <pic:nvPicPr>
                          <pic:cNvPr id="0" name="image14.jpg"/>
                          <pic:cNvPicPr preferRelativeResize="0"/>
                        </pic:nvPicPr>
                        <pic:blipFill>
                          <a:blip r:embed="rId23"/>
                          <a:srcRect b="40779" l="0" r="0" t="38659"/>
                          <a:stretch>
                            <a:fillRect/>
                          </a:stretch>
                        </pic:blipFill>
                        <pic:spPr>
                          <a:xfrm>
                            <a:off x="0" y="0"/>
                            <a:ext cx="2733675" cy="99768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33675" cy="1621693"/>
                  <wp:effectExtent b="0" l="0" r="0" t="0"/>
                  <wp:docPr id="7" name="image15.jpg"/>
                  <a:graphic>
                    <a:graphicData uri="http://schemas.openxmlformats.org/drawingml/2006/picture">
                      <pic:pic>
                        <pic:nvPicPr>
                          <pic:cNvPr id="0" name="image15.jpg"/>
                          <pic:cNvPicPr preferRelativeResize="0"/>
                        </pic:nvPicPr>
                        <pic:blipFill>
                          <a:blip r:embed="rId24"/>
                          <a:srcRect b="40039" l="0" r="0" t="26664"/>
                          <a:stretch>
                            <a:fillRect/>
                          </a:stretch>
                        </pic:blipFill>
                        <pic:spPr>
                          <a:xfrm>
                            <a:off x="0" y="0"/>
                            <a:ext cx="2733675" cy="162169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4">
            <w:pPr>
              <w:spacing w:line="240" w:lineRule="auto"/>
              <w:rPr>
                <w:rFonts w:ascii="Poppins" w:cs="Poppins" w:eastAsia="Poppins" w:hAnsi="Poppins"/>
              </w:rPr>
            </w:pPr>
            <w:r w:rsidDel="00000000" w:rsidR="00000000" w:rsidRPr="00000000">
              <w:rPr>
                <w:rFonts w:ascii="Poppins" w:cs="Poppins" w:eastAsia="Poppins" w:hAnsi="Poppins"/>
                <w:rtl w:val="0"/>
              </w:rPr>
              <w:t xml:space="preserve">Sew the bottom end of the fabric or staple it </w:t>
            </w:r>
          </w:p>
        </w:tc>
        <w:tc>
          <w:tcPr/>
          <w:p w:rsidR="00000000" w:rsidDel="00000000" w:rsidP="00000000" w:rsidRDefault="00000000" w:rsidRPr="00000000" w14:paraId="000000B5">
            <w:pPr>
              <w:spacing w:line="2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33675" cy="1847836"/>
                  <wp:effectExtent b="0" l="0" r="0" t="0"/>
                  <wp:docPr id="10" name="image20.jpg"/>
                  <a:graphic>
                    <a:graphicData uri="http://schemas.openxmlformats.org/drawingml/2006/picture">
                      <pic:pic>
                        <pic:nvPicPr>
                          <pic:cNvPr id="0" name="image20.jpg"/>
                          <pic:cNvPicPr preferRelativeResize="0"/>
                        </pic:nvPicPr>
                        <pic:blipFill>
                          <a:blip r:embed="rId25"/>
                          <a:srcRect b="40899" l="0" r="0" t="21135"/>
                          <a:stretch>
                            <a:fillRect/>
                          </a:stretch>
                        </pic:blipFill>
                        <pic:spPr>
                          <a:xfrm>
                            <a:off x="0" y="0"/>
                            <a:ext cx="2733675" cy="1847836"/>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6">
            <w:pPr>
              <w:spacing w:line="240" w:lineRule="auto"/>
              <w:rPr>
                <w:rFonts w:ascii="Poppins" w:cs="Poppins" w:eastAsia="Poppins" w:hAnsi="Poppins"/>
              </w:rPr>
            </w:pPr>
            <w:r w:rsidDel="00000000" w:rsidR="00000000" w:rsidRPr="00000000">
              <w:rPr>
                <w:rFonts w:ascii="Poppins" w:cs="Poppins" w:eastAsia="Poppins" w:hAnsi="Poppins"/>
                <w:rtl w:val="0"/>
              </w:rPr>
              <w:t xml:space="preserve">Use blue tape(red box) to secure the fabric on top side of the shampoo bottle into top, bottom, left and right have a strip of fabric. Use the copper tape(green box) to join top with right and bottom with left</w:t>
            </w:r>
          </w:p>
        </w:tc>
        <w:tc>
          <w:tcPr/>
          <w:p w:rsidR="00000000" w:rsidDel="00000000" w:rsidP="00000000" w:rsidRDefault="00000000" w:rsidRPr="00000000" w14:paraId="000000B7">
            <w:pPr>
              <w:spacing w:line="240" w:lineRule="auto"/>
              <w:rPr>
                <w:rFonts w:ascii="Poppins" w:cs="Poppins" w:eastAsia="Poppins" w:hAnsi="Poppins"/>
              </w:rPr>
            </w:pPr>
            <w:r w:rsidDel="00000000" w:rsidR="00000000" w:rsidRPr="00000000">
              <w:rPr>
                <w:rFonts w:ascii="Poppins" w:cs="Poppins" w:eastAsia="Poppins" w:hAnsi="Poppins"/>
              </w:rPr>
              <mc:AlternateContent>
                <mc:Choice Requires="wpg">
                  <w:drawing>
                    <wp:inline distB="114300" distT="114300" distL="114300" distR="114300">
                      <wp:extent cx="2733675" cy="1460500"/>
                      <wp:effectExtent b="0" l="0" r="0" t="0"/>
                      <wp:docPr id="3" name=""/>
                      <a:graphic>
                        <a:graphicData uri="http://schemas.microsoft.com/office/word/2010/wordprocessingGroup">
                          <wpg:wgp>
                            <wpg:cNvGrpSpPr/>
                            <wpg:grpSpPr>
                              <a:xfrm>
                                <a:off x="152400" y="152400"/>
                                <a:ext cx="2733675" cy="1460500"/>
                                <a:chOff x="152400" y="152400"/>
                                <a:chExt cx="2733675" cy="1447800"/>
                              </a:xfrm>
                            </wpg:grpSpPr>
                            <pic:pic>
                              <pic:nvPicPr>
                                <pic:cNvPr id="7" name="Shape 7"/>
                                <pic:cNvPicPr preferRelativeResize="0"/>
                              </pic:nvPicPr>
                              <pic:blipFill rotWithShape="1">
                                <a:blip r:embed="rId26">
                                  <a:alphaModFix/>
                                </a:blip>
                                <a:srcRect b="34636" l="0" r="0" t="35617"/>
                                <a:stretch/>
                              </pic:blipFill>
                              <pic:spPr>
                                <a:xfrm>
                                  <a:off x="152400" y="152400"/>
                                  <a:ext cx="2733675" cy="1447800"/>
                                </a:xfrm>
                                <a:prstGeom prst="rect">
                                  <a:avLst/>
                                </a:prstGeom>
                                <a:noFill/>
                                <a:ln>
                                  <a:noFill/>
                                </a:ln>
                              </pic:spPr>
                            </pic:pic>
                            <wps:wsp>
                              <wps:cNvSpPr/>
                              <wps:cNvPr id="8" name="Shape 8"/>
                              <wps:spPr>
                                <a:xfrm rot="-3714549">
                                  <a:off x="1344944" y="689095"/>
                                  <a:ext cx="770912" cy="309759"/>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rot="-3714549">
                                  <a:off x="1715294" y="791970"/>
                                  <a:ext cx="770912" cy="309759"/>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733675" cy="1460500"/>
                      <wp:effectExtent b="0" l="0" r="0" t="0"/>
                      <wp:docPr id="3" name="image7.png"/>
                      <a:graphic>
                        <a:graphicData uri="http://schemas.openxmlformats.org/drawingml/2006/picture">
                          <pic:pic>
                            <pic:nvPicPr>
                              <pic:cNvPr id="0" name="image7.png"/>
                              <pic:cNvPicPr preferRelativeResize="0"/>
                            </pic:nvPicPr>
                            <pic:blipFill>
                              <a:blip r:embed="rId27"/>
                              <a:srcRect/>
                              <a:stretch>
                                <a:fillRect/>
                              </a:stretch>
                            </pic:blipFill>
                            <pic:spPr>
                              <a:xfrm>
                                <a:off x="0" y="0"/>
                                <a:ext cx="2733675" cy="1460500"/>
                              </a:xfrm>
                              <a:prstGeom prst="rect"/>
                              <a:ln/>
                            </pic:spPr>
                          </pic:pic>
                        </a:graphicData>
                      </a:graphic>
                    </wp:inline>
                  </w:drawing>
                </mc:Fallback>
              </mc:AlternateContent>
            </w:r>
            <w:r w:rsidDel="00000000" w:rsidR="00000000" w:rsidRPr="00000000">
              <w:rPr>
                <w:rtl w:val="0"/>
              </w:rPr>
            </w:r>
          </w:p>
        </w:tc>
      </w:tr>
      <w:tr>
        <w:trPr>
          <w:cantSplit w:val="0"/>
          <w:tblHeader w:val="0"/>
        </w:trPr>
        <w:tc>
          <w:tcPr/>
          <w:p w:rsidR="00000000" w:rsidDel="00000000" w:rsidP="00000000" w:rsidRDefault="00000000" w:rsidRPr="00000000" w14:paraId="000000B8">
            <w:pPr>
              <w:spacing w:line="240" w:lineRule="auto"/>
              <w:rPr>
                <w:rFonts w:ascii="Poppins" w:cs="Poppins" w:eastAsia="Poppins" w:hAnsi="Poppins"/>
              </w:rPr>
            </w:pPr>
            <w:r w:rsidDel="00000000" w:rsidR="00000000" w:rsidRPr="00000000">
              <w:rPr>
                <w:rFonts w:ascii="Poppins" w:cs="Poppins" w:eastAsia="Poppins" w:hAnsi="Poppins"/>
                <w:rtl w:val="0"/>
              </w:rPr>
              <w:t xml:space="preserve">Install back the white cover part to the shampoo bottle. Use a multimeter to check connectivity.  </w:t>
              <w:br w:type="textWrapping"/>
              <w:br w:type="textWrapping"/>
              <w:t xml:space="preserve">Top with right and bottom with left will beep without squeezing. </w:t>
              <w:br w:type="textWrapping"/>
              <w:t xml:space="preserve">Top with bottom and left and right will beep only if squeezed</w:t>
            </w:r>
          </w:p>
        </w:tc>
        <w:tc>
          <w:tcPr/>
          <w:p w:rsidR="00000000" w:rsidDel="00000000" w:rsidP="00000000" w:rsidRDefault="00000000" w:rsidRPr="00000000" w14:paraId="000000B9">
            <w:pPr>
              <w:spacing w:line="240" w:lineRule="auto"/>
              <w:rPr>
                <w:rFonts w:ascii="Poppins" w:cs="Poppins" w:eastAsia="Poppins" w:hAnsi="Poppins"/>
              </w:rPr>
            </w:pPr>
            <w:r w:rsidDel="00000000" w:rsidR="00000000" w:rsidRPr="00000000">
              <w:rPr>
                <w:rFonts w:ascii="Poppins" w:cs="Poppins" w:eastAsia="Poppins" w:hAnsi="Poppins"/>
              </w:rPr>
              <mc:AlternateContent>
                <mc:Choice Requires="wpg">
                  <w:drawing>
                    <wp:inline distB="114300" distT="114300" distL="114300" distR="114300">
                      <wp:extent cx="2733675" cy="2755900"/>
                      <wp:effectExtent b="0" l="0" r="0" t="0"/>
                      <wp:docPr id="1" name=""/>
                      <a:graphic>
                        <a:graphicData uri="http://schemas.microsoft.com/office/word/2010/wordprocessingGroup">
                          <wpg:wgp>
                            <wpg:cNvGrpSpPr/>
                            <wpg:grpSpPr>
                              <a:xfrm>
                                <a:off x="152400" y="152400"/>
                                <a:ext cx="2733675" cy="2755900"/>
                                <a:chOff x="152400" y="152400"/>
                                <a:chExt cx="2733675" cy="2762250"/>
                              </a:xfrm>
                            </wpg:grpSpPr>
                            <pic:pic>
                              <pic:nvPicPr>
                                <pic:cNvPr id="2" name="Shape 2"/>
                                <pic:cNvPicPr preferRelativeResize="0"/>
                              </pic:nvPicPr>
                              <pic:blipFill rotWithShape="1">
                                <a:blip r:embed="rId28">
                                  <a:alphaModFix/>
                                </a:blip>
                                <a:srcRect b="15282" l="0" r="0" t="28012"/>
                                <a:stretch/>
                              </pic:blipFill>
                              <pic:spPr>
                                <a:xfrm>
                                  <a:off x="152400" y="152400"/>
                                  <a:ext cx="2733675" cy="2762250"/>
                                </a:xfrm>
                                <a:prstGeom prst="rect">
                                  <a:avLst/>
                                </a:prstGeom>
                                <a:noFill/>
                                <a:ln>
                                  <a:noFill/>
                                </a:ln>
                              </pic:spPr>
                            </pic:pic>
                            <wps:wsp>
                              <wps:cNvSpPr/>
                              <wps:cNvPr id="3" name="Shape 3"/>
                              <wps:spPr>
                                <a:xfrm>
                                  <a:off x="386350" y="1585100"/>
                                  <a:ext cx="753000" cy="8322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10800000">
                                  <a:off x="1029076" y="1139373"/>
                                  <a:ext cx="486600" cy="5676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733675" cy="2755900"/>
                      <wp:effectExtent b="0" l="0" r="0" t="0"/>
                      <wp:docPr id="1" name="image5.png"/>
                      <a:graphic>
                        <a:graphicData uri="http://schemas.openxmlformats.org/drawingml/2006/picture">
                          <pic:pic>
                            <pic:nvPicPr>
                              <pic:cNvPr id="0" name="image5.png"/>
                              <pic:cNvPicPr preferRelativeResize="0"/>
                            </pic:nvPicPr>
                            <pic:blipFill>
                              <a:blip r:embed="rId27"/>
                              <a:srcRect/>
                              <a:stretch>
                                <a:fillRect/>
                              </a:stretch>
                            </pic:blipFill>
                            <pic:spPr>
                              <a:xfrm>
                                <a:off x="0" y="0"/>
                                <a:ext cx="2733675" cy="2755900"/>
                              </a:xfrm>
                              <a:prstGeom prst="rect"/>
                              <a:ln/>
                            </pic:spPr>
                          </pic:pic>
                        </a:graphicData>
                      </a:graphic>
                    </wp:inline>
                  </w:drawing>
                </mc:Fallback>
              </mc:AlternateContent>
            </w:r>
            <w:r w:rsidDel="00000000" w:rsidR="00000000" w:rsidRPr="00000000">
              <w:rPr>
                <w:rtl w:val="0"/>
              </w:rPr>
            </w:r>
          </w:p>
        </w:tc>
      </w:tr>
      <w:tr>
        <w:trPr>
          <w:cantSplit w:val="0"/>
          <w:tblHeader w:val="0"/>
        </w:trPr>
        <w:tc>
          <w:tcPr/>
          <w:p w:rsidR="00000000" w:rsidDel="00000000" w:rsidP="00000000" w:rsidRDefault="00000000" w:rsidRPr="00000000" w14:paraId="000000BA">
            <w:pPr>
              <w:spacing w:line="240" w:lineRule="auto"/>
              <w:rPr>
                <w:rFonts w:ascii="Poppins" w:cs="Poppins" w:eastAsia="Poppins" w:hAnsi="Poppins"/>
              </w:rPr>
            </w:pPr>
            <w:r w:rsidDel="00000000" w:rsidR="00000000" w:rsidRPr="00000000">
              <w:rPr>
                <w:rFonts w:ascii="Poppins" w:cs="Poppins" w:eastAsia="Poppins" w:hAnsi="Poppins"/>
                <w:rtl w:val="0"/>
              </w:rPr>
              <w:t xml:space="preserve">Loop the 3.5mm male mono audio jack wire in the transparent cover and cable tie it.</w:t>
            </w:r>
          </w:p>
        </w:tc>
        <w:tc>
          <w:tcPr/>
          <w:p w:rsidR="00000000" w:rsidDel="00000000" w:rsidP="00000000" w:rsidRDefault="00000000" w:rsidRPr="00000000" w14:paraId="000000BB">
            <w:pPr>
              <w:spacing w:line="2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33675" cy="1896759"/>
                  <wp:effectExtent b="0" l="0" r="0" t="0"/>
                  <wp:docPr id="21" name="image13.jpg"/>
                  <a:graphic>
                    <a:graphicData uri="http://schemas.openxmlformats.org/drawingml/2006/picture">
                      <pic:pic>
                        <pic:nvPicPr>
                          <pic:cNvPr id="0" name="image13.jpg"/>
                          <pic:cNvPicPr preferRelativeResize="0"/>
                        </pic:nvPicPr>
                        <pic:blipFill>
                          <a:blip r:embed="rId29"/>
                          <a:srcRect b="29707" l="0" r="0" t="31337"/>
                          <a:stretch>
                            <a:fillRect/>
                          </a:stretch>
                        </pic:blipFill>
                        <pic:spPr>
                          <a:xfrm>
                            <a:off x="0" y="0"/>
                            <a:ext cx="2733675" cy="189675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C">
            <w:pPr>
              <w:spacing w:line="240" w:lineRule="auto"/>
              <w:rPr>
                <w:rFonts w:ascii="Poppins" w:cs="Poppins" w:eastAsia="Poppins" w:hAnsi="Poppins"/>
              </w:rPr>
            </w:pPr>
            <w:r w:rsidDel="00000000" w:rsidR="00000000" w:rsidRPr="00000000">
              <w:rPr>
                <w:rFonts w:ascii="Poppins" w:cs="Poppins" w:eastAsia="Poppins" w:hAnsi="Poppins"/>
                <w:rtl w:val="0"/>
              </w:rPr>
              <w:t xml:space="preserve">Insert the sponge into the shampoo bottle</w:t>
            </w:r>
          </w:p>
        </w:tc>
        <w:tc>
          <w:tcPr/>
          <w:p w:rsidR="00000000" w:rsidDel="00000000" w:rsidP="00000000" w:rsidRDefault="00000000" w:rsidRPr="00000000" w14:paraId="000000BD">
            <w:pPr>
              <w:spacing w:line="240" w:lineRule="auto"/>
              <w:rPr>
                <w:rFonts w:ascii="Poppins" w:cs="Poppins" w:eastAsia="Poppins" w:hAnsi="Poppins"/>
              </w:rPr>
            </w:pPr>
            <w:r w:rsidDel="00000000" w:rsidR="00000000" w:rsidRPr="00000000">
              <w:rPr>
                <w:rFonts w:ascii="Poppins" w:cs="Poppins" w:eastAsia="Poppins" w:hAnsi="Poppins"/>
              </w:rPr>
              <mc:AlternateContent>
                <mc:Choice Requires="wpg">
                  <w:drawing>
                    <wp:inline distB="114300" distT="114300" distL="114300" distR="114300">
                      <wp:extent cx="2733675" cy="1892300"/>
                      <wp:effectExtent b="0" l="0" r="0" t="0"/>
                      <wp:docPr id="2" name=""/>
                      <a:graphic>
                        <a:graphicData uri="http://schemas.microsoft.com/office/word/2010/wordprocessingGroup">
                          <wpg:wgp>
                            <wpg:cNvGrpSpPr/>
                            <wpg:grpSpPr>
                              <a:xfrm>
                                <a:off x="0" y="0"/>
                                <a:ext cx="2733675" cy="1892300"/>
                                <a:chOff x="0" y="0"/>
                                <a:chExt cx="4797525" cy="3328700"/>
                              </a:xfrm>
                            </wpg:grpSpPr>
                            <pic:pic>
                              <pic:nvPicPr>
                                <pic:cNvPr id="5" name="Shape 5" title="IMG_2541.heic"/>
                                <pic:cNvPicPr preferRelativeResize="0"/>
                              </pic:nvPicPr>
                              <pic:blipFill rotWithShape="1">
                                <a:blip r:embed="rId30">
                                  <a:alphaModFix/>
                                </a:blip>
                                <a:srcRect b="25623" l="0" r="0" t="36717"/>
                                <a:stretch/>
                              </pic:blipFill>
                              <pic:spPr>
                                <a:xfrm>
                                  <a:off x="-174525" y="1"/>
                                  <a:ext cx="4972049" cy="3328676"/>
                                </a:xfrm>
                                <a:prstGeom prst="rect">
                                  <a:avLst/>
                                </a:prstGeom>
                                <a:noFill/>
                                <a:ln>
                                  <a:noFill/>
                                </a:ln>
                              </pic:spPr>
                            </pic:pic>
                            <wps:wsp>
                              <wps:cNvCnPr/>
                              <wps:spPr>
                                <a:xfrm flipH="1" rot="10800000">
                                  <a:off x="1832775" y="1803100"/>
                                  <a:ext cx="1179000" cy="5052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733675" cy="1892300"/>
                      <wp:effectExtent b="0" l="0" r="0" t="0"/>
                      <wp:docPr id="2" name="image6.png"/>
                      <a:graphic>
                        <a:graphicData uri="http://schemas.openxmlformats.org/drawingml/2006/picture">
                          <pic:pic>
                            <pic:nvPicPr>
                              <pic:cNvPr id="0" name="image6.png"/>
                              <pic:cNvPicPr preferRelativeResize="0"/>
                            </pic:nvPicPr>
                            <pic:blipFill>
                              <a:blip r:embed="rId27"/>
                              <a:srcRect/>
                              <a:stretch>
                                <a:fillRect/>
                              </a:stretch>
                            </pic:blipFill>
                            <pic:spPr>
                              <a:xfrm>
                                <a:off x="0" y="0"/>
                                <a:ext cx="2733675" cy="1892300"/>
                              </a:xfrm>
                              <a:prstGeom prst="rect"/>
                              <a:ln/>
                            </pic:spPr>
                          </pic:pic>
                        </a:graphicData>
                      </a:graphic>
                    </wp:inline>
                  </w:drawing>
                </mc:Fallback>
              </mc:AlternateContent>
            </w:r>
            <w:r w:rsidDel="00000000" w:rsidR="00000000" w:rsidRPr="00000000">
              <w:rPr>
                <w:rtl w:val="0"/>
              </w:rPr>
            </w:r>
          </w:p>
        </w:tc>
      </w:tr>
      <w:tr>
        <w:trPr>
          <w:cantSplit w:val="0"/>
          <w:tblHeader w:val="0"/>
        </w:trPr>
        <w:tc>
          <w:tcPr/>
          <w:p w:rsidR="00000000" w:rsidDel="00000000" w:rsidP="00000000" w:rsidRDefault="00000000" w:rsidRPr="00000000" w14:paraId="000000BE">
            <w:pPr>
              <w:spacing w:line="240" w:lineRule="auto"/>
              <w:rPr>
                <w:rFonts w:ascii="Poppins" w:cs="Poppins" w:eastAsia="Poppins" w:hAnsi="Poppins"/>
              </w:rPr>
            </w:pPr>
            <w:r w:rsidDel="00000000" w:rsidR="00000000" w:rsidRPr="00000000">
              <w:rPr>
                <w:rFonts w:ascii="Poppins" w:cs="Poppins" w:eastAsia="Poppins" w:hAnsi="Poppins"/>
                <w:rtl w:val="0"/>
              </w:rPr>
              <w:t xml:space="preserve">Solder the 3.5mm male mono audio jack wire to the top and bottom or left and right conductive fabric </w:t>
              <w:br w:type="textWrapping"/>
              <w:t xml:space="preserve">Add hot glue to the soldering point to secure it.</w:t>
            </w:r>
          </w:p>
        </w:tc>
        <w:tc>
          <w:tcPr/>
          <w:p w:rsidR="00000000" w:rsidDel="00000000" w:rsidP="00000000" w:rsidRDefault="00000000" w:rsidRPr="00000000" w14:paraId="000000BF">
            <w:pPr>
              <w:spacing w:line="2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733675" cy="2306334"/>
                  <wp:effectExtent b="0" l="0" r="0" t="0"/>
                  <wp:docPr id="18" name="image10.jpg"/>
                  <a:graphic>
                    <a:graphicData uri="http://schemas.openxmlformats.org/drawingml/2006/picture">
                      <pic:pic>
                        <pic:nvPicPr>
                          <pic:cNvPr id="0" name="image10.jpg"/>
                          <pic:cNvPicPr preferRelativeResize="0"/>
                        </pic:nvPicPr>
                        <pic:blipFill>
                          <a:blip r:embed="rId31"/>
                          <a:srcRect b="28535" l="0" r="0" t="24096"/>
                          <a:stretch>
                            <a:fillRect/>
                          </a:stretch>
                        </pic:blipFill>
                        <pic:spPr>
                          <a:xfrm>
                            <a:off x="0" y="0"/>
                            <a:ext cx="2733675" cy="23063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1"/>
        <w:spacing w:line="276" w:lineRule="auto"/>
        <w:rPr>
          <w:rFonts w:ascii="Ubuntu" w:cs="Ubuntu" w:eastAsia="Ubuntu" w:hAnsi="Ubuntu"/>
          <w:b w:val="1"/>
          <w:bCs w:val="1"/>
        </w:rPr>
      </w:pPr>
      <w:bookmarkStart w:colFirst="0" w:colLast="0" w:name="_tvo2srpggb03" w:id="19"/>
      <w:bookmarkEnd w:id="19"/>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line="276" w:lineRule="auto"/>
        <w:rPr>
          <w:rFonts w:ascii="Ubuntu" w:cs="Ubuntu" w:eastAsia="Ubuntu" w:hAnsi="Ubuntu"/>
          <w:b w:val="1"/>
          <w:bCs w:val="1"/>
        </w:rPr>
      </w:pPr>
      <w:bookmarkStart w:colFirst="0" w:colLast="0" w:name="_af1956icxeai" w:id="20"/>
      <w:bookmarkEnd w:id="20"/>
      <w:r w:rsidDel="00000000" w:rsidR="00000000" w:rsidRPr="00000000">
        <w:rPr>
          <w:rFonts w:ascii="Ubuntu" w:cs="Ubuntu" w:eastAsia="Ubuntu" w:hAnsi="Ubuntu"/>
          <w:b w:val="1"/>
          <w:bCs w:val="1"/>
          <w:rtl w:val="0"/>
        </w:rPr>
        <w:t xml:space="preserve">4. Credit and Open Hardware Licence</w:t>
      </w:r>
    </w:p>
    <w:p w:rsidR="00000000" w:rsidDel="00000000" w:rsidP="00000000" w:rsidRDefault="00000000" w:rsidRPr="00000000" w14:paraId="000000C3">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C4">
      <w:pPr>
        <w:spacing w:line="276" w:lineRule="auto"/>
        <w:rPr>
          <w:rFonts w:ascii="Poppins" w:cs="Poppins" w:eastAsia="Poppins" w:hAnsi="Poppins"/>
        </w:rPr>
      </w:pPr>
      <w:r w:rsidDel="00000000" w:rsidR="00000000" w:rsidRPr="00000000">
        <w:rPr>
          <w:rFonts w:ascii="Poppins" w:cs="Poppins" w:eastAsia="Poppins" w:hAnsi="Poppins"/>
          <w:rtl w:val="0"/>
        </w:rPr>
        <w:t xml:space="preserve">This section provides the required legal notices and attribution for the open hardware design used to create this product.</w:t>
      </w:r>
    </w:p>
    <w:p w:rsidR="00000000" w:rsidDel="00000000" w:rsidP="00000000" w:rsidRDefault="00000000" w:rsidRPr="00000000" w14:paraId="000000C5">
      <w:pPr>
        <w:pStyle w:val="Heading2"/>
        <w:spacing w:line="276" w:lineRule="auto"/>
        <w:rPr>
          <w:rFonts w:ascii="Ubuntu" w:cs="Ubuntu" w:eastAsia="Ubuntu" w:hAnsi="Ubuntu"/>
        </w:rPr>
      </w:pPr>
      <w:bookmarkStart w:colFirst="0" w:colLast="0" w:name="_fnz3wp819yks" w:id="21"/>
      <w:bookmarkEnd w:id="21"/>
      <w:r w:rsidDel="00000000" w:rsidR="00000000" w:rsidRPr="00000000">
        <w:rPr>
          <w:rFonts w:ascii="Ubuntu" w:cs="Ubuntu" w:eastAsia="Ubuntu" w:hAnsi="Ubuntu"/>
          <w:rtl w:val="0"/>
        </w:rPr>
        <w:t xml:space="preserve">4.1. License Statement and Source Availability</w:t>
      </w:r>
    </w:p>
    <w:p w:rsidR="00000000" w:rsidDel="00000000" w:rsidP="00000000" w:rsidRDefault="00000000" w:rsidRPr="00000000" w14:paraId="000000C6">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C7">
      <w:pPr>
        <w:spacing w:line="276" w:lineRule="auto"/>
        <w:rPr>
          <w:rFonts w:ascii="Poppins" w:cs="Poppins" w:eastAsia="Poppins" w:hAnsi="Poppins"/>
        </w:rPr>
      </w:pPr>
      <w:r w:rsidDel="00000000" w:rsidR="00000000" w:rsidRPr="00000000">
        <w:rPr>
          <w:rFonts w:ascii="Poppins" w:cs="Poppins" w:eastAsia="Poppins" w:hAnsi="Poppins"/>
          <w:rtl w:val="0"/>
        </w:rPr>
        <w:t xml:space="preserve">The hardware design used in this product is licensed under the CERN Open Hardware Licence Version 2 – Weakly Reciprocal (CERN-OHL-W 2.0) or later.</w:t>
      </w:r>
    </w:p>
    <w:p w:rsidR="00000000" w:rsidDel="00000000" w:rsidP="00000000" w:rsidRDefault="00000000" w:rsidRPr="00000000" w14:paraId="000000C8">
      <w:pPr>
        <w:spacing w:line="276" w:lineRule="auto"/>
        <w:rPr>
          <w:rFonts w:ascii="Poppins" w:cs="Poppins" w:eastAsia="Poppins" w:hAnsi="Poppins"/>
        </w:rPr>
      </w:pPr>
      <w:r w:rsidDel="00000000" w:rsidR="00000000" w:rsidRPr="00000000">
        <w:rPr>
          <w:rFonts w:ascii="Poppins" w:cs="Poppins" w:eastAsia="Poppins" w:hAnsi="Poppins"/>
          <w:rtl w:val="0"/>
        </w:rPr>
        <w:t xml:space="preserve">By distributing this product, we are obligated to make the complete design source available to you.</w:t>
      </w:r>
    </w:p>
    <w:p w:rsidR="00000000" w:rsidDel="00000000" w:rsidP="00000000" w:rsidRDefault="00000000" w:rsidRPr="00000000" w14:paraId="000000C9">
      <w:pPr>
        <w:numPr>
          <w:ilvl w:val="0"/>
          <w:numId w:val="3"/>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Complete Source Availability: The complete design files (Source), including schematics, assembly instructions, and any modifications made by Engineering Good, are available free of charge at a permanent online location:  </w:t>
      </w:r>
    </w:p>
    <w:p w:rsidR="00000000" w:rsidDel="00000000" w:rsidP="00000000" w:rsidRDefault="00000000" w:rsidRPr="00000000" w14:paraId="000000CA">
      <w:pPr>
        <w:spacing w:line="276" w:lineRule="auto"/>
        <w:ind w:left="720" w:firstLine="0"/>
        <w:rPr>
          <w:rFonts w:ascii="Poppins" w:cs="Poppins" w:eastAsia="Poppins" w:hAnsi="Poppins"/>
        </w:rPr>
      </w:pPr>
      <w:hyperlink r:id="rId32">
        <w:r w:rsidDel="00000000" w:rsidR="00000000" w:rsidRPr="00000000">
          <w:rPr>
            <w:rFonts w:ascii="Poppins" w:cs="Poppins" w:eastAsia="Poppins" w:hAnsi="Poppins"/>
            <w:color w:val="1155cc"/>
            <w:u w:val="single"/>
            <w:rtl w:val="0"/>
          </w:rPr>
          <w:t xml:space="preserve">https://github.com/Engineering-Good/T4G-Squeeze-Grip-Switch</w:t>
        </w:r>
      </w:hyperlink>
      <w:r w:rsidDel="00000000" w:rsidR="00000000" w:rsidRPr="00000000">
        <w:rPr>
          <w:rtl w:val="0"/>
        </w:rPr>
      </w:r>
    </w:p>
    <w:p w:rsidR="00000000" w:rsidDel="00000000" w:rsidP="00000000" w:rsidRDefault="00000000" w:rsidRPr="00000000" w14:paraId="000000CB">
      <w:pPr>
        <w:numPr>
          <w:ilvl w:val="0"/>
          <w:numId w:val="3"/>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Modification Notice: This version of the Squeeze/Grip Switch was modified by Engineering Good to include the 3.5mm mono audio jack functionality for triggering other toys. The full, modified source is available at the URL listed above.</w:t>
      </w:r>
    </w:p>
    <w:p w:rsidR="00000000" w:rsidDel="00000000" w:rsidP="00000000" w:rsidRDefault="00000000" w:rsidRPr="00000000" w14:paraId="000000CC">
      <w:pPr>
        <w:numPr>
          <w:ilvl w:val="0"/>
          <w:numId w:val="3"/>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Full License Text: The complete legal text of the CERN Open Hardware Licence Version 2 – Weakly Reciprocal** follows this section.</w:t>
      </w:r>
    </w:p>
    <w:p w:rsidR="00000000" w:rsidDel="00000000" w:rsidP="00000000" w:rsidRDefault="00000000" w:rsidRPr="00000000" w14:paraId="000000CD">
      <w:pPr>
        <w:spacing w:line="276" w:lineRule="auto"/>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0CE">
      <w:pPr>
        <w:pStyle w:val="Heading2"/>
        <w:spacing w:line="276" w:lineRule="auto"/>
        <w:rPr>
          <w:rFonts w:ascii="Ubuntu" w:cs="Ubuntu" w:eastAsia="Ubuntu" w:hAnsi="Ubuntu"/>
        </w:rPr>
      </w:pPr>
      <w:bookmarkStart w:colFirst="0" w:colLast="0" w:name="_gp7oveqfudz6" w:id="22"/>
      <w:bookmarkEnd w:id="22"/>
      <w:r w:rsidDel="00000000" w:rsidR="00000000" w:rsidRPr="00000000">
        <w:rPr>
          <w:rFonts w:ascii="Ubuntu" w:cs="Ubuntu" w:eastAsia="Ubuntu" w:hAnsi="Ubuntu"/>
          <w:rtl w:val="0"/>
        </w:rPr>
        <w:t xml:space="preserve">4.2 CERN Open Hardware Licence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pacing w:line="276" w:lineRule="auto"/>
        <w:rPr>
          <w:rFonts w:ascii="Poppins" w:cs="Poppins" w:eastAsia="Poppins" w:hAnsi="Poppins"/>
        </w:rPr>
      </w:pPr>
      <w:r w:rsidDel="00000000" w:rsidR="00000000" w:rsidRPr="00000000">
        <w:rPr>
          <w:rFonts w:ascii="Poppins" w:cs="Poppins" w:eastAsia="Poppins" w:hAnsi="Poppins"/>
          <w:rtl w:val="0"/>
        </w:rPr>
        <w:t xml:space="preserve">The full text of the license is available here:</w:t>
      </w:r>
      <w:hyperlink r:id="rId33">
        <w:r w:rsidDel="00000000" w:rsidR="00000000" w:rsidRPr="00000000">
          <w:rPr>
            <w:rFonts w:ascii="Poppins" w:cs="Poppins" w:eastAsia="Poppins" w:hAnsi="Poppins"/>
            <w:rtl w:val="0"/>
          </w:rPr>
          <w:t xml:space="preserve"> </w:t>
        </w:r>
      </w:hyperlink>
      <w:hyperlink r:id="rId34">
        <w:r w:rsidDel="00000000" w:rsidR="00000000" w:rsidRPr="00000000">
          <w:rPr>
            <w:rFonts w:ascii="Poppins" w:cs="Poppins" w:eastAsia="Poppins" w:hAnsi="Poppins"/>
            <w:color w:val="1155cc"/>
            <w:u w:val="single"/>
            <w:rtl w:val="0"/>
          </w:rPr>
          <w:t xml:space="preserve">CERN-OHL-W 2.0 Full Text</w:t>
        </w:r>
      </w:hyperlink>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sectPr>
      <w:headerReference r:id="rId35" w:type="default"/>
      <w:headerReference r:id="rId36" w:type="first"/>
      <w:footerReference r:id="rId37" w:type="default"/>
      <w:footerReference r:id="rId38"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rPr>
        <w:rFonts w:ascii="Poppins" w:cs="Poppins" w:eastAsia="Poppins" w:hAnsi="Poppins"/>
      </w:rPr>
    </w:pPr>
    <w:hyperlink r:id="rId1">
      <w:r w:rsidDel="00000000" w:rsidR="00000000" w:rsidRPr="00000000">
        <w:rPr>
          <w:rFonts w:ascii="Poppins" w:cs="Poppins" w:eastAsia="Poppins" w:hAnsi="Poppins"/>
          <w:color w:val="1155cc"/>
          <w:u w:val="single"/>
          <w:rtl w:val="0"/>
        </w:rPr>
        <w:t xml:space="preserve">https://www.engineeringgood.org/bespoke-projects/</w:t>
      </w:r>
    </w:hyperlink>
    <w:r w:rsidDel="00000000" w:rsidR="00000000" w:rsidRPr="00000000">
      <w:rPr>
        <w:rFonts w:ascii="Poppins" w:cs="Poppins" w:eastAsia="Poppins" w:hAnsi="Poppins"/>
        <w:rtl w:val="0"/>
      </w:rPr>
      <w:br w:type="textWrapping"/>
      <w:t xml:space="preserve">© 2024 Engineering Good</w:t>
    </w:r>
  </w:p>
  <w:p w:rsidR="00000000" w:rsidDel="00000000" w:rsidP="00000000" w:rsidRDefault="00000000" w:rsidRPr="00000000" w14:paraId="000000D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3">
    <w:pPr>
      <w:spacing w:line="240" w:lineRule="auto"/>
      <w:ind w:left="0" w:firstLine="0"/>
      <w:rPr>
        <w:rFonts w:ascii="Poppins" w:cs="Poppins" w:eastAsia="Poppins" w:hAnsi="Poppins"/>
        <w:b w:val="1"/>
        <w:bCs w:val="1"/>
      </w:rPr>
    </w:pPr>
    <w:r w:rsidDel="00000000" w:rsidR="00000000" w:rsidRPr="00000000">
      <w:rPr>
        <w:rFonts w:ascii="Poppins" w:cs="Poppins" w:eastAsia="Poppins" w:hAnsi="Poppins"/>
        <w:b w:val="1"/>
        <w:bCs w:val="1"/>
        <w:sz w:val="26"/>
        <w:szCs w:val="26"/>
      </w:rPr>
      <w:drawing>
        <wp:anchor allowOverlap="1" behindDoc="0" distB="114300" distT="114300" distL="114300" distR="114300" hidden="0" layoutInCell="1" locked="0" relativeHeight="0" simplePos="0">
          <wp:simplePos x="0" y="0"/>
          <wp:positionH relativeFrom="page">
            <wp:posOffset>5760000</wp:posOffset>
          </wp:positionH>
          <wp:positionV relativeFrom="page">
            <wp:posOffset>360000</wp:posOffset>
          </wp:positionV>
          <wp:extent cx="900000" cy="900000"/>
          <wp:effectExtent b="0" l="0" r="0" t="0"/>
          <wp:wrapNone/>
          <wp:docPr id="5" name="image1.png"/>
          <a:graphic>
            <a:graphicData uri="http://schemas.openxmlformats.org/drawingml/2006/picture">
              <pic:pic>
                <pic:nvPicPr>
                  <pic:cNvPr id="0" name="image1.png"/>
                  <pic:cNvPicPr preferRelativeResize="0"/>
                </pic:nvPicPr>
                <pic:blipFill>
                  <a:blip r:embed="rId1"/>
                  <a:srcRect b="0" l="19469" r="23032" t="0"/>
                  <a:stretch>
                    <a:fillRect/>
                  </a:stretch>
                </pic:blipFill>
                <pic:spPr>
                  <a:xfrm>
                    <a:off x="0" y="0"/>
                    <a:ext cx="900000" cy="900000"/>
                  </a:xfrm>
                  <a:prstGeom prst="rect"/>
                  <a:ln/>
                </pic:spPr>
              </pic:pic>
            </a:graphicData>
          </a:graphic>
        </wp:anchor>
      </w:drawing>
    </w:r>
    <w:r w:rsidDel="00000000" w:rsidR="00000000" w:rsidRPr="00000000">
      <w:rPr>
        <w:rFonts w:ascii="Poppins" w:cs="Poppins" w:eastAsia="Poppins" w:hAnsi="Poppins"/>
        <w:b w:val="1"/>
        <w:bCs w:val="1"/>
        <w:sz w:val="26"/>
        <w:szCs w:val="26"/>
        <w:rtl w:val="0"/>
      </w:rPr>
      <w:t xml:space="preserve">2025/2026</w:t>
    </w:r>
    <w:r w:rsidDel="00000000" w:rsidR="00000000" w:rsidRPr="00000000">
      <w:rPr>
        <w:rFonts w:ascii="Poppins" w:cs="Poppins" w:eastAsia="Poppins" w:hAnsi="Poppins"/>
        <w:b w:val="1"/>
        <w:bCs w:val="1"/>
        <w:rtl w:val="0"/>
      </w:rPr>
      <w:t xml:space="preserve"> </w:t>
    </w:r>
  </w:p>
  <w:p w:rsidR="00000000" w:rsidDel="00000000" w:rsidP="00000000" w:rsidRDefault="00000000" w:rsidRPr="00000000" w14:paraId="000000D4">
    <w:pPr>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Squeeze/Grip Switch Product Handbook</w:t>
    </w:r>
  </w:p>
  <w:p w:rsidR="00000000" w:rsidDel="00000000" w:rsidP="00000000" w:rsidRDefault="00000000" w:rsidRPr="00000000" w14:paraId="000000D5">
    <w:pPr>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Rev: 1.0</w:t>
    </w:r>
  </w:p>
  <w:p w:rsidR="00000000" w:rsidDel="00000000" w:rsidP="00000000" w:rsidRDefault="00000000" w:rsidRPr="00000000" w14:paraId="000000D6">
    <w:pPr>
      <w:spacing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jpg"/><Relationship Id="rId22" Type="http://schemas.openxmlformats.org/officeDocument/2006/relationships/image" Target="media/image11.jpg"/><Relationship Id="rId21" Type="http://schemas.openxmlformats.org/officeDocument/2006/relationships/image" Target="media/image8.jpg"/><Relationship Id="rId24" Type="http://schemas.openxmlformats.org/officeDocument/2006/relationships/image" Target="media/image15.jp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4.jpg"/><Relationship Id="rId25" Type="http://schemas.openxmlformats.org/officeDocument/2006/relationships/image" Target="media/image20.jpg"/><Relationship Id="rId28" Type="http://schemas.openxmlformats.org/officeDocument/2006/relationships/image" Target="media/image23.jp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6.jpg"/><Relationship Id="rId29" Type="http://schemas.openxmlformats.org/officeDocument/2006/relationships/image" Target="media/image13.jpg"/><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image" Target="media/image10.jpg"/><Relationship Id="rId30" Type="http://schemas.openxmlformats.org/officeDocument/2006/relationships/image" Target="media/image9.jpg"/><Relationship Id="rId11" Type="http://schemas.openxmlformats.org/officeDocument/2006/relationships/hyperlink" Target="https://sg.shein.com/goods-p-19297268.html?goods_id=19297268&amp;test=5051&amp;url_from=adhub1703877497&amp;scene=1&amp;pf=google&amp;ad_type=DPA&amp;language=en&amp;siteuid=sg&amp;version_bid=101682411,101507551,100710741,101545096,101682511&amp;version_eid=100647471&amp;landing_page_id=1510&amp;ad_test_id=44595&amp;requestId=olw-5akooi5k8k6l&amp;cid=23376563518&amp;gad_source=1&amp;fspt=1&amp;skucode=I98hfpbw6qwg&amp;onelink=0/googlefeed_sg&amp;network=g&amp;gad_campaignid=23376563518&amp;gclid=Cj0KCQiAxonKBhC1ARIsAIHq_lud93FnTtw5B2ueuxwx3rVh7Hp227be29U_Gql_e8bmELDiJ0xFWLYaAvO8EALw_wcB&amp;adid=788716463731&amp;tv_b=2&amp;geoid=9062523&amp;gbraid=0AAAAADm0yO6TotgqNQeIER3n0Uf6-Oxo8&amp;setid=195471313172&amp;kwd=pla-2437724101348&amp;currency=SGD&amp;lang=en" TargetMode="External"/><Relationship Id="rId33" Type="http://schemas.openxmlformats.org/officeDocument/2006/relationships/hyperlink" Target="https://gitlab.com/ohwr/project/cernohl/-/wikis/uploads/82b567f43ce515395f7ddbfbad7a8806/cern_ohl_w_v2.txt" TargetMode="External"/><Relationship Id="rId10" Type="http://schemas.openxmlformats.org/officeDocument/2006/relationships/image" Target="media/image21.jpg"/><Relationship Id="rId32" Type="http://schemas.openxmlformats.org/officeDocument/2006/relationships/hyperlink" Target="https://github.com/Engineering-Good/T4G-Squeeze-Grip-Switch" TargetMode="External"/><Relationship Id="rId13" Type="http://schemas.openxmlformats.org/officeDocument/2006/relationships/hyperlink" Target="https://shopee.sg/10Pcs-Replacement-Male-Plug-to-Bare-Wire-Open-End-TS-2-Pole-Mono-1-8inch-3.5mm-Plug-Jack-Connector-Audio-Cable-Repair-i.215193340.21778408921?extraParams=%7B%22display_model_id%22%3A214202406805%2C%22model_selection_logic%22%3A3%7D&amp;sp_atk=b81db4ed-1580-44d4-9bc4-45ea63a15642&amp;xptdk=b81db4ed-1580-44d4-9bc4-45ea63a15642" TargetMode="External"/><Relationship Id="rId35" Type="http://schemas.openxmlformats.org/officeDocument/2006/relationships/header" Target="header1.xml"/><Relationship Id="rId12" Type="http://schemas.openxmlformats.org/officeDocument/2006/relationships/hyperlink" Target="https://shopee.sg/product/1356487452/27935852280?gads_t_sig=VTJGc2RHVmtYMTlxTFVSVVRrdENkWUNoc0pYRkdPRGErZWJkWlQwUGkzWmhKNFZjelREL0JkejgxckV1bW5uZkhVMVgvaWVZTks1SEZ2N2ZCaFRwMVZUNXFnLzhaZ3EyOWxSbEsrRXpUY1JCQnFlQ3d5VUhuZWJRVExDd1o3bmZ6d3ltS2Z5NjhYUWZmZkhoZkVaQ1lBPT0&amp;gad_source=1&amp;gad_campaignid=20174265255&amp;gbraid=0AAAAADPpRQTEFnnzyx5opa77eYIwHgT84&amp;gclid=Cj0KCQiAxonKBhC1ARIsAIHq_luMa0I0RqRqZIySU-73sUSStSyWdP2LY3hwZUgMZa8sT2KXOi3VODQaAuKwEALw_wcB" TargetMode="External"/><Relationship Id="rId34" Type="http://schemas.openxmlformats.org/officeDocument/2006/relationships/hyperlink" Target="https://gitlab.com/ohwr/project/cernohl/-/wikis/uploads/82b567f43ce515395f7ddbfbad7a8806/cern_ohl_w_v2.txt" TargetMode="External"/><Relationship Id="rId15" Type="http://schemas.openxmlformats.org/officeDocument/2006/relationships/hyperlink" Target="https://shopee.sg/Nylon-Zip-Ties-(-PACK-OF-100)-Cable-Ties-Strength-Tie-Wraps-for-Tying-Cables-Wires-Organization-i.54615708.2388889752?extraParams=%7B%22display_model_id%22%3A4882971269%2C%22model_selection_logic%22%3A3%7D&amp;sp_atk=a8d13d2a-220e-4506-9d68-981b83c26658&amp;xptdk=a8d13d2a-220e-4506-9d68-981b83c26658" TargetMode="External"/><Relationship Id="rId37" Type="http://schemas.openxmlformats.org/officeDocument/2006/relationships/footer" Target="footer2.xml"/><Relationship Id="rId14" Type="http://schemas.openxmlformats.org/officeDocument/2006/relationships/hyperlink" Target="https://shopee.sg/Household-Portable-Hand-Sewing-Needle-Patching-Clothing-Multifunctional-Sewing-Box-Set-i.1006220784.27603939025?extraParams=%7B%22display_model_id%22%3A158685826260%2C%22model_selection_logic%22%3A3%7D&amp;sp_atk=7bd7048f-df05-4bbf-9766-3ef3a0d9dc9e&amp;xptdk=7bd7048f-df05-4bbf-9766-3ef3a0d9dc9e" TargetMode="External"/><Relationship Id="rId36" Type="http://schemas.openxmlformats.org/officeDocument/2006/relationships/header" Target="header2.xml"/><Relationship Id="rId17" Type="http://schemas.openxmlformats.org/officeDocument/2006/relationships/hyperlink" Target="https://www.lazada.sg/products/pdp-i3504138241-s23147537257.html?c=&amp;channelLpJumpArgs=&amp;clickTrackInfo=query%253ACopper%252BTape%253Bnid%253A3504138241%253Bsrc%253ALazadaMainSrp%253Brn%253A8e84f85f3f6b2ef8fd05df9b3d696071%253Bregion%253Asg%253Bsku%253A3504138241_SGAMZ%253Bprice%253A3.19%253Bclient%253Adesktop%253Bsupplier_id%253A1406416031%253Bsession_id%253A%253Bbiz_source%253Ah5_internal%253Bslot%253A3%253Butlog_bucket_id%253A470687%253Basc_category_id%253A10000478%253Bitem_id%253A3504138241%253Bsku_id%253A23147537257%253Bshop_id%253A1879597%253BtemplateInfo%253A-1_A3_C%2523116037_E_G_J_A0%25231122_L%2523&amp;configId=choice_SG_promotion&amp;freeshipping=1&amp;fs_ab=2&amp;fuse_fs=&amp;lang=en&amp;location=&amp;price=3.19&amp;priceCompare=skuId%3A23147537257%3Bsource%3Alazada-search-voucher%3Bsn%3A8e84f85f3f6b2ef8fd05df9b3d696071%3BoriginPrice%3A319%3BdisplayPrice%3A319%3BsinglePromotionId%3A91471199238094%3BsingleToolCode%3AshopPromPrice%3BvoucherPricePlugin%3A0%3Btimestamp%3A1764746822070&amp;ratingscore=5.0&amp;request_id=8e84f85f3f6b2ef8fd05df9b3d696071&amp;review=1&amp;sale=6&amp;search=1&amp;source=search&amp;spm=a211g0.searchlist.list.3&amp;stock=1&amp;upItemIds=3504138241" TargetMode="External"/><Relationship Id="rId16" Type="http://schemas.openxmlformats.org/officeDocument/2006/relationships/hyperlink" Target="https://www.lazada.sg/products/33m-high-temperature-resistant-heat-bed-tape-kapton-polyimide-insulating-thermal-insulation-adhesive-tape-pcb-protection-i3387447044-s22604366488.html?from_gmc=1&amp;fl_tag=1&amp;exlaz=d_1:mm_150050845_116152001_2075002001::13:22374846937!6562529827!!!!c!!!!!&amp;gad_source=1&amp;gad_campaignid=22371191945&amp;gbraid=0AAAAADoUUYOrpL4s_hLfi72uNC5a7oi8k&amp;gclid=Cj0KCQiAubrJBhCbARIsAHIdxD88g9DvIhjL_N_qcxnC7Hym9bg2L_7VF6Dg6xM7IC0ip_Gye1NpdaQaAoJUEALw_wcB" TargetMode="External"/><Relationship Id="rId38" Type="http://schemas.openxmlformats.org/officeDocument/2006/relationships/footer" Target="footer1.xml"/><Relationship Id="rId19" Type="http://schemas.openxmlformats.org/officeDocument/2006/relationships/image" Target="media/image19.jpg"/><Relationship Id="rId18" Type="http://schemas.openxmlformats.org/officeDocument/2006/relationships/image" Target="media/image17.jp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Poppins-italic.ttf"/><Relationship Id="rId10" Type="http://schemas.openxmlformats.org/officeDocument/2006/relationships/font" Target="fonts/Poppins-bold.ttf"/><Relationship Id="rId12" Type="http://schemas.openxmlformats.org/officeDocument/2006/relationships/font" Target="fonts/Poppins-boldItalic.ttf"/><Relationship Id="rId9" Type="http://schemas.openxmlformats.org/officeDocument/2006/relationships/font" Target="fonts/Poppins-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hyperlink" Target="https://www.engineeringgood.org/bespoke-projec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